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CFA" w:rsidRPr="00AC5410" w:rsidRDefault="009E0CFA">
      <w:pPr>
        <w:spacing w:after="0" w:line="240" w:lineRule="auto"/>
        <w:rPr>
          <w:rFonts w:ascii="Times New Roman" w:hAnsi="Times New Roman"/>
          <w:b/>
          <w:lang w:val="es-ES"/>
        </w:rPr>
      </w:pPr>
      <w:bookmarkStart w:id="0" w:name="_GoBack"/>
      <w:bookmarkEnd w:id="0"/>
    </w:p>
    <w:p w:rsidR="009E0CFA" w:rsidRPr="00AC5410" w:rsidRDefault="009E0CFA">
      <w:pPr>
        <w:spacing w:after="0" w:line="240" w:lineRule="auto"/>
        <w:rPr>
          <w:rFonts w:ascii="Times New Roman" w:hAnsi="Times New Roman"/>
          <w:b/>
          <w:lang w:val="es-ES"/>
        </w:rPr>
      </w:pPr>
    </w:p>
    <w:p w:rsidR="009E0CFA" w:rsidRPr="00AC5410" w:rsidRDefault="009E0CFA">
      <w:pPr>
        <w:spacing w:after="0" w:line="240" w:lineRule="auto"/>
        <w:rPr>
          <w:rFonts w:ascii="Times New Roman" w:hAnsi="Times New Roman"/>
          <w:b/>
          <w:lang w:val="es-ES"/>
        </w:rPr>
      </w:pPr>
    </w:p>
    <w:p w:rsidR="008C61F1" w:rsidRPr="00AC5410" w:rsidRDefault="008C61F1">
      <w:pPr>
        <w:spacing w:after="0" w:line="240" w:lineRule="auto"/>
        <w:jc w:val="center"/>
        <w:rPr>
          <w:rFonts w:ascii="Times New Roman" w:hAnsi="Times New Roman"/>
          <w:b/>
          <w:sz w:val="32"/>
          <w:szCs w:val="32"/>
          <w:lang w:val="es-ES"/>
        </w:rPr>
      </w:pPr>
    </w:p>
    <w:p w:rsidR="009E0CFA" w:rsidRPr="00AC5410" w:rsidRDefault="008C61F1" w:rsidP="008C61F1">
      <w:pPr>
        <w:spacing w:after="0" w:line="240" w:lineRule="auto"/>
        <w:jc w:val="center"/>
        <w:rPr>
          <w:rFonts w:ascii="Times New Roman" w:hAnsi="Times New Roman"/>
          <w:b/>
          <w:sz w:val="32"/>
          <w:szCs w:val="32"/>
          <w:lang w:val="es-ES"/>
        </w:rPr>
      </w:pPr>
      <w:r w:rsidRPr="00AC5410">
        <w:rPr>
          <w:rFonts w:ascii="Times New Roman" w:hAnsi="Times New Roman"/>
          <w:b/>
          <w:sz w:val="32"/>
          <w:szCs w:val="32"/>
          <w:lang w:val="es-ES"/>
        </w:rPr>
        <w:t>Lineamientos para el desarrollo de los futuros objetivos estratégicos para las actividades de programa</w:t>
      </w:r>
      <w:r w:rsidR="00616F85">
        <w:rPr>
          <w:rFonts w:ascii="Times New Roman" w:hAnsi="Times New Roman"/>
          <w:b/>
          <w:sz w:val="32"/>
          <w:szCs w:val="32"/>
          <w:lang w:val="es-ES"/>
        </w:rPr>
        <w:t>s</w:t>
      </w:r>
      <w:r w:rsidRPr="00AC5410">
        <w:rPr>
          <w:rFonts w:ascii="Times New Roman" w:hAnsi="Times New Roman"/>
          <w:b/>
          <w:sz w:val="32"/>
          <w:szCs w:val="32"/>
          <w:lang w:val="es-ES"/>
        </w:rPr>
        <w:t xml:space="preserve"> internacionales </w:t>
      </w:r>
    </w:p>
    <w:p w:rsidR="009E0CFA" w:rsidRPr="00AC5410" w:rsidRDefault="009E0CFA">
      <w:pPr>
        <w:spacing w:after="0" w:line="240" w:lineRule="auto"/>
        <w:rPr>
          <w:rFonts w:ascii="Times New Roman" w:hAnsi="Times New Roman"/>
          <w:lang w:val="es-ES"/>
        </w:rPr>
      </w:pPr>
    </w:p>
    <w:p w:rsidR="009E0CFA" w:rsidRPr="00AC5410" w:rsidRDefault="009E0CFA">
      <w:pPr>
        <w:spacing w:after="0" w:line="240" w:lineRule="auto"/>
        <w:rPr>
          <w:rFonts w:ascii="Times New Roman" w:hAnsi="Times New Roman"/>
          <w:lang w:val="es-ES"/>
        </w:rPr>
      </w:pPr>
    </w:p>
    <w:p w:rsidR="00B678A9" w:rsidRPr="00AC5410" w:rsidRDefault="00B678A9">
      <w:pPr>
        <w:spacing w:after="0" w:line="240" w:lineRule="auto"/>
        <w:rPr>
          <w:rFonts w:ascii="Times New Roman" w:hAnsi="Times New Roman"/>
          <w:lang w:val="es-ES"/>
        </w:rPr>
      </w:pPr>
    </w:p>
    <w:p w:rsidR="009E0CFA" w:rsidRPr="00AC5410" w:rsidRDefault="009E0CFA">
      <w:pPr>
        <w:spacing w:after="0" w:line="240" w:lineRule="auto"/>
        <w:rPr>
          <w:rFonts w:ascii="Times New Roman" w:hAnsi="Times New Roman"/>
          <w:sz w:val="36"/>
          <w:szCs w:val="36"/>
          <w:lang w:val="es-ES"/>
        </w:rPr>
      </w:pPr>
    </w:p>
    <w:p w:rsidR="009D1030" w:rsidRPr="00F53AC9" w:rsidRDefault="009D1030">
      <w:pPr>
        <w:spacing w:after="0" w:line="240" w:lineRule="auto"/>
        <w:rPr>
          <w:rFonts w:ascii="Times New Roman" w:hAnsi="Times New Roman"/>
          <w:b/>
          <w:sz w:val="26"/>
          <w:szCs w:val="26"/>
          <w:lang w:val="pt-BR"/>
        </w:rPr>
      </w:pPr>
      <w:r w:rsidRPr="00F53AC9">
        <w:rPr>
          <w:rFonts w:ascii="Times New Roman" w:hAnsi="Times New Roman"/>
          <w:b/>
          <w:sz w:val="26"/>
          <w:szCs w:val="26"/>
          <w:lang w:val="pt-BR"/>
        </w:rPr>
        <w:t>Estimadas copartes, estimados/as colaboradore</w:t>
      </w:r>
      <w:r w:rsidR="004D2D50" w:rsidRPr="00F53AC9">
        <w:rPr>
          <w:rFonts w:ascii="Times New Roman" w:hAnsi="Times New Roman"/>
          <w:b/>
          <w:sz w:val="26"/>
          <w:szCs w:val="26"/>
          <w:lang w:val="pt-BR"/>
        </w:rPr>
        <w:t>s/as voluntario</w:t>
      </w:r>
      <w:r w:rsidRPr="00F53AC9">
        <w:rPr>
          <w:rFonts w:ascii="Times New Roman" w:hAnsi="Times New Roman"/>
          <w:b/>
          <w:sz w:val="26"/>
          <w:szCs w:val="26"/>
          <w:lang w:val="pt-BR"/>
        </w:rPr>
        <w:t xml:space="preserve">s/as y titulares </w:t>
      </w:r>
    </w:p>
    <w:p w:rsidR="009D1030" w:rsidRPr="00F53AC9" w:rsidRDefault="009D1030">
      <w:pPr>
        <w:spacing w:after="0" w:line="240" w:lineRule="auto"/>
        <w:rPr>
          <w:rFonts w:ascii="Times New Roman" w:hAnsi="Times New Roman"/>
          <w:b/>
          <w:sz w:val="26"/>
          <w:szCs w:val="26"/>
          <w:lang w:val="pt-BR"/>
        </w:rPr>
      </w:pPr>
    </w:p>
    <w:p w:rsidR="009E0CFA" w:rsidRPr="00F53AC9" w:rsidRDefault="009D1030" w:rsidP="009D1030">
      <w:pPr>
        <w:spacing w:after="0" w:line="240" w:lineRule="auto"/>
        <w:rPr>
          <w:rFonts w:ascii="Times New Roman" w:hAnsi="Times New Roman"/>
          <w:lang w:val="pt-BR"/>
        </w:rPr>
      </w:pPr>
      <w:r w:rsidRPr="00F53AC9">
        <w:rPr>
          <w:rFonts w:ascii="Times New Roman" w:hAnsi="Times New Roman"/>
          <w:lang w:val="pt-BR"/>
        </w:rPr>
        <w:t>El Comité Permanente de la Conferencia de Delegados denominado StanCom (por su</w:t>
      </w:r>
      <w:r w:rsidR="00125E61" w:rsidRPr="00F53AC9">
        <w:rPr>
          <w:rFonts w:ascii="Times New Roman" w:hAnsi="Times New Roman"/>
          <w:lang w:val="pt-BR"/>
        </w:rPr>
        <w:t>s</w:t>
      </w:r>
      <w:r w:rsidRPr="00F53AC9">
        <w:rPr>
          <w:rFonts w:ascii="Times New Roman" w:hAnsi="Times New Roman"/>
          <w:lang w:val="pt-BR"/>
        </w:rPr>
        <w:t xml:space="preserve"> sigla</w:t>
      </w:r>
      <w:r w:rsidR="00125E61" w:rsidRPr="00F53AC9">
        <w:rPr>
          <w:rFonts w:ascii="Times New Roman" w:hAnsi="Times New Roman"/>
          <w:lang w:val="pt-BR"/>
        </w:rPr>
        <w:t>s</w:t>
      </w:r>
      <w:r w:rsidRPr="00F53AC9">
        <w:rPr>
          <w:rFonts w:ascii="Times New Roman" w:hAnsi="Times New Roman"/>
          <w:lang w:val="pt-BR"/>
        </w:rPr>
        <w:t xml:space="preserve"> en inglés) invita a todos/as Uds. a dar inicio a los preparativos para definir los objetivos estratégicos para las actividades de programa internacionales de terre des hommes Alemania. </w:t>
      </w:r>
    </w:p>
    <w:p w:rsidR="009E0CFA" w:rsidRPr="00F53AC9" w:rsidRDefault="009E0CFA">
      <w:pPr>
        <w:spacing w:after="0" w:line="240" w:lineRule="auto"/>
        <w:rPr>
          <w:rFonts w:ascii="Times New Roman" w:hAnsi="Times New Roman"/>
          <w:lang w:val="pt-BR"/>
        </w:rPr>
      </w:pPr>
    </w:p>
    <w:p w:rsidR="006C18EA" w:rsidRPr="00AC5410" w:rsidRDefault="006C18EA" w:rsidP="006C18EA">
      <w:pPr>
        <w:spacing w:after="0" w:line="240" w:lineRule="auto"/>
        <w:rPr>
          <w:rFonts w:ascii="Times New Roman" w:hAnsi="Times New Roman"/>
          <w:lang w:val="es-ES"/>
        </w:rPr>
      </w:pPr>
      <w:r w:rsidRPr="00AC5410">
        <w:rPr>
          <w:rFonts w:ascii="Times New Roman" w:hAnsi="Times New Roman"/>
          <w:lang w:val="es-ES"/>
        </w:rPr>
        <w:t xml:space="preserve">Recordarán Uds. que </w:t>
      </w:r>
      <w:r w:rsidR="0021497D">
        <w:rPr>
          <w:rFonts w:ascii="Times New Roman" w:hAnsi="Times New Roman"/>
          <w:lang w:val="es-ES"/>
        </w:rPr>
        <w:t>durante la</w:t>
      </w:r>
      <w:r w:rsidR="005614AE">
        <w:rPr>
          <w:rFonts w:ascii="Times New Roman" w:hAnsi="Times New Roman"/>
          <w:lang w:val="es-ES"/>
        </w:rPr>
        <w:t xml:space="preserve"> </w:t>
      </w:r>
      <w:r w:rsidR="004D4ED5">
        <w:rPr>
          <w:rFonts w:ascii="Times New Roman" w:hAnsi="Times New Roman"/>
          <w:lang w:val="es-ES"/>
        </w:rPr>
        <w:t xml:space="preserve">Asamblea General </w:t>
      </w:r>
      <w:r w:rsidR="005614AE" w:rsidRPr="00AC5410">
        <w:rPr>
          <w:rFonts w:ascii="Times New Roman" w:hAnsi="Times New Roman"/>
          <w:lang w:val="es-ES"/>
        </w:rPr>
        <w:t xml:space="preserve">de </w:t>
      </w:r>
      <w:proofErr w:type="spellStart"/>
      <w:r w:rsidR="005614AE" w:rsidRPr="004974B5">
        <w:rPr>
          <w:rFonts w:ascii="Times New Roman" w:hAnsi="Times New Roman"/>
          <w:lang w:val="es-ES"/>
        </w:rPr>
        <w:t>tdh</w:t>
      </w:r>
      <w:proofErr w:type="spellEnd"/>
      <w:r w:rsidR="005614AE" w:rsidRPr="004974B5">
        <w:rPr>
          <w:rFonts w:ascii="Times New Roman" w:hAnsi="Times New Roman"/>
          <w:lang w:val="es-ES"/>
        </w:rPr>
        <w:t xml:space="preserve"> Alemania</w:t>
      </w:r>
      <w:r w:rsidR="0021497D">
        <w:rPr>
          <w:rFonts w:ascii="Times New Roman" w:hAnsi="Times New Roman"/>
          <w:lang w:val="es-ES"/>
        </w:rPr>
        <w:t xml:space="preserve"> de 2011 se definió de nuevo el </w:t>
      </w:r>
      <w:r w:rsidR="0021497D" w:rsidRPr="00394849">
        <w:rPr>
          <w:rFonts w:ascii="Times New Roman" w:hAnsi="Times New Roman"/>
          <w:lang w:val="es-ES"/>
        </w:rPr>
        <w:t>Mandat</w:t>
      </w:r>
      <w:r w:rsidR="00394849" w:rsidRPr="00394849">
        <w:rPr>
          <w:rFonts w:ascii="Times New Roman" w:hAnsi="Times New Roman"/>
          <w:lang w:val="es-ES"/>
        </w:rPr>
        <w:t>o</w:t>
      </w:r>
      <w:r w:rsidR="0021497D">
        <w:rPr>
          <w:rFonts w:ascii="Times New Roman" w:hAnsi="Times New Roman"/>
          <w:lang w:val="es-ES"/>
        </w:rPr>
        <w:t xml:space="preserve"> de la Conferencia de Delegados: La Conferencia de Delegados ahora</w:t>
      </w:r>
      <w:r w:rsidR="00747BDE">
        <w:rPr>
          <w:rFonts w:ascii="Times New Roman" w:hAnsi="Times New Roman"/>
          <w:lang w:val="es-ES"/>
        </w:rPr>
        <w:t xml:space="preserve"> decide</w:t>
      </w:r>
      <w:r w:rsidR="0021497D">
        <w:rPr>
          <w:rFonts w:ascii="Times New Roman" w:hAnsi="Times New Roman"/>
          <w:lang w:val="es-ES"/>
        </w:rPr>
        <w:t xml:space="preserve"> sobre la </w:t>
      </w:r>
      <w:r w:rsidR="00394849">
        <w:rPr>
          <w:rFonts w:ascii="Times New Roman" w:hAnsi="Times New Roman"/>
          <w:lang w:val="es-ES"/>
        </w:rPr>
        <w:t>orientación</w:t>
      </w:r>
      <w:r w:rsidR="00747BDE">
        <w:rPr>
          <w:rFonts w:ascii="Times New Roman" w:hAnsi="Times New Roman"/>
          <w:lang w:val="es-ES"/>
        </w:rPr>
        <w:t xml:space="preserve"> </w:t>
      </w:r>
      <w:r w:rsidR="00394849">
        <w:rPr>
          <w:rFonts w:ascii="Times New Roman" w:hAnsi="Times New Roman"/>
          <w:lang w:val="es-ES"/>
        </w:rPr>
        <w:t>estratégica</w:t>
      </w:r>
      <w:r w:rsidR="00747BDE">
        <w:rPr>
          <w:rFonts w:ascii="Times New Roman" w:hAnsi="Times New Roman"/>
          <w:lang w:val="es-ES"/>
        </w:rPr>
        <w:t xml:space="preserve"> de las actividades de programa internacionales. Basado en esto la CD 2013 </w:t>
      </w:r>
      <w:r w:rsidR="00394849">
        <w:rPr>
          <w:rFonts w:ascii="Times New Roman" w:hAnsi="Times New Roman"/>
          <w:lang w:val="es-ES"/>
        </w:rPr>
        <w:t>definió</w:t>
      </w:r>
      <w:r w:rsidR="00747BDE">
        <w:rPr>
          <w:rFonts w:ascii="Times New Roman" w:hAnsi="Times New Roman"/>
          <w:lang w:val="es-ES"/>
        </w:rPr>
        <w:t xml:space="preserve"> los </w:t>
      </w:r>
      <w:r w:rsidR="008B142E">
        <w:rPr>
          <w:rFonts w:ascii="Times New Roman" w:hAnsi="Times New Roman"/>
          <w:lang w:val="es-ES"/>
        </w:rPr>
        <w:t>temas focales</w:t>
      </w:r>
      <w:r w:rsidR="00747BDE">
        <w:rPr>
          <w:rFonts w:ascii="Times New Roman" w:hAnsi="Times New Roman"/>
          <w:lang w:val="es-ES"/>
        </w:rPr>
        <w:t xml:space="preserve"> y objetivos estratégicos actuales para el </w:t>
      </w:r>
      <w:r w:rsidR="00394849">
        <w:rPr>
          <w:rFonts w:ascii="Times New Roman" w:hAnsi="Times New Roman"/>
          <w:lang w:val="es-ES"/>
        </w:rPr>
        <w:t>periodo</w:t>
      </w:r>
      <w:r w:rsidR="00747BDE">
        <w:rPr>
          <w:rFonts w:ascii="Times New Roman" w:hAnsi="Times New Roman"/>
          <w:lang w:val="es-ES"/>
        </w:rPr>
        <w:t xml:space="preserve"> 2014-2018.</w:t>
      </w:r>
    </w:p>
    <w:p w:rsidR="006C18EA" w:rsidRDefault="00F6750C" w:rsidP="00F6750C">
      <w:pPr>
        <w:spacing w:after="0" w:line="240" w:lineRule="auto"/>
        <w:rPr>
          <w:rFonts w:ascii="Times New Roman" w:hAnsi="Times New Roman"/>
          <w:lang w:val="es-ES" w:eastAsia="de-DE"/>
        </w:rPr>
      </w:pPr>
      <w:r>
        <w:rPr>
          <w:rFonts w:ascii="Times New Roman" w:hAnsi="Times New Roman"/>
          <w:lang w:val="es-ES" w:eastAsia="de-DE"/>
        </w:rPr>
        <w:t xml:space="preserve"> </w:t>
      </w:r>
    </w:p>
    <w:p w:rsidR="00F6750C" w:rsidRDefault="00F6750C" w:rsidP="00F6750C">
      <w:pPr>
        <w:spacing w:after="0" w:line="240" w:lineRule="auto"/>
        <w:rPr>
          <w:rFonts w:ascii="Times New Roman" w:hAnsi="Times New Roman"/>
          <w:lang w:val="es-ES" w:eastAsia="de-DE"/>
        </w:rPr>
      </w:pPr>
      <w:r>
        <w:rPr>
          <w:rFonts w:ascii="Times New Roman" w:hAnsi="Times New Roman"/>
          <w:lang w:val="es-ES" w:eastAsia="de-DE"/>
        </w:rPr>
        <w:t xml:space="preserve">El </w:t>
      </w:r>
      <w:proofErr w:type="spellStart"/>
      <w:r>
        <w:rPr>
          <w:rFonts w:ascii="Times New Roman" w:hAnsi="Times New Roman"/>
          <w:lang w:val="es-ES" w:eastAsia="de-DE"/>
        </w:rPr>
        <w:t>StanCom</w:t>
      </w:r>
      <w:proofErr w:type="spellEnd"/>
      <w:r>
        <w:rPr>
          <w:rFonts w:ascii="Times New Roman" w:hAnsi="Times New Roman"/>
          <w:lang w:val="es-ES" w:eastAsia="de-DE"/>
        </w:rPr>
        <w:t xml:space="preserve"> </w:t>
      </w:r>
      <w:r w:rsidR="00F05009">
        <w:rPr>
          <w:rFonts w:ascii="Times New Roman" w:hAnsi="Times New Roman"/>
          <w:lang w:val="es-ES" w:eastAsia="de-DE"/>
        </w:rPr>
        <w:t>evalúa</w:t>
      </w:r>
      <w:r>
        <w:rPr>
          <w:rFonts w:ascii="Times New Roman" w:hAnsi="Times New Roman"/>
          <w:lang w:val="es-ES" w:eastAsia="de-DE"/>
        </w:rPr>
        <w:t xml:space="preserve"> en base a los reportes elaborados por las oficinas principales, el estado actual de la implementación de</w:t>
      </w:r>
      <w:r w:rsidR="00394849">
        <w:rPr>
          <w:rFonts w:ascii="Times New Roman" w:hAnsi="Times New Roman"/>
          <w:lang w:val="es-ES" w:eastAsia="de-DE"/>
        </w:rPr>
        <w:t xml:space="preserve"> los objetivos estratégicos y del trabajo respecto a los</w:t>
      </w:r>
      <w:r>
        <w:rPr>
          <w:rFonts w:ascii="Times New Roman" w:hAnsi="Times New Roman"/>
          <w:lang w:val="es-ES" w:eastAsia="de-DE"/>
        </w:rPr>
        <w:t xml:space="preserve"> </w:t>
      </w:r>
      <w:r w:rsidR="008B142E">
        <w:rPr>
          <w:rFonts w:ascii="Times New Roman" w:hAnsi="Times New Roman"/>
          <w:lang w:val="es-ES" w:eastAsia="de-DE"/>
        </w:rPr>
        <w:t>temas focales</w:t>
      </w:r>
      <w:r>
        <w:rPr>
          <w:rFonts w:ascii="Times New Roman" w:hAnsi="Times New Roman"/>
          <w:lang w:val="es-ES" w:eastAsia="de-DE"/>
        </w:rPr>
        <w:t>. Durante su reunión en octubre de 2016</w:t>
      </w:r>
      <w:r w:rsidR="002825FA">
        <w:rPr>
          <w:rFonts w:ascii="Times New Roman" w:hAnsi="Times New Roman"/>
          <w:lang w:val="es-ES" w:eastAsia="de-DE"/>
        </w:rPr>
        <w:t xml:space="preserve"> el </w:t>
      </w:r>
      <w:proofErr w:type="spellStart"/>
      <w:r w:rsidR="002825FA">
        <w:rPr>
          <w:rFonts w:ascii="Times New Roman" w:hAnsi="Times New Roman"/>
          <w:lang w:val="es-ES" w:eastAsia="de-DE"/>
        </w:rPr>
        <w:t>StanCom</w:t>
      </w:r>
      <w:proofErr w:type="spellEnd"/>
      <w:r w:rsidR="002825FA">
        <w:rPr>
          <w:rFonts w:ascii="Times New Roman" w:hAnsi="Times New Roman"/>
          <w:lang w:val="es-ES" w:eastAsia="de-DE"/>
        </w:rPr>
        <w:t xml:space="preserve"> propuso</w:t>
      </w:r>
      <w:r w:rsidR="00D17143">
        <w:rPr>
          <w:rFonts w:ascii="Times New Roman" w:hAnsi="Times New Roman"/>
          <w:lang w:val="es-ES" w:eastAsia="de-DE"/>
        </w:rPr>
        <w:t xml:space="preserve"> iniciar la </w:t>
      </w:r>
      <w:r w:rsidR="004219F3">
        <w:rPr>
          <w:rFonts w:ascii="Times New Roman" w:hAnsi="Times New Roman"/>
          <w:lang w:val="es-ES" w:eastAsia="de-DE"/>
        </w:rPr>
        <w:t xml:space="preserve">reordenación </w:t>
      </w:r>
      <w:r w:rsidR="00D17143">
        <w:rPr>
          <w:rFonts w:ascii="Times New Roman" w:hAnsi="Times New Roman"/>
          <w:lang w:val="es-ES" w:eastAsia="de-DE"/>
        </w:rPr>
        <w:t xml:space="preserve">de la </w:t>
      </w:r>
      <w:r w:rsidR="00F05009">
        <w:rPr>
          <w:rFonts w:ascii="Times New Roman" w:hAnsi="Times New Roman"/>
          <w:lang w:val="es-ES" w:eastAsia="de-DE"/>
        </w:rPr>
        <w:t>orientación</w:t>
      </w:r>
      <w:r w:rsidR="00D17143">
        <w:rPr>
          <w:rFonts w:ascii="Times New Roman" w:hAnsi="Times New Roman"/>
          <w:lang w:val="es-ES" w:eastAsia="de-DE"/>
        </w:rPr>
        <w:t xml:space="preserve"> estratégica</w:t>
      </w:r>
      <w:r w:rsidR="00F05009">
        <w:rPr>
          <w:rFonts w:ascii="Times New Roman" w:hAnsi="Times New Roman"/>
          <w:lang w:val="es-ES" w:eastAsia="de-DE"/>
        </w:rPr>
        <w:t xml:space="preserve"> para 2019-2023, considerando y basándose en los objetivos estratégicos validos actualmente.</w:t>
      </w:r>
      <w:r w:rsidR="00D17143">
        <w:rPr>
          <w:rFonts w:ascii="Times New Roman" w:hAnsi="Times New Roman"/>
          <w:lang w:val="es-ES" w:eastAsia="de-DE"/>
        </w:rPr>
        <w:t xml:space="preserve"> </w:t>
      </w:r>
    </w:p>
    <w:p w:rsidR="00542F78" w:rsidRDefault="00542F78" w:rsidP="00F6750C">
      <w:pPr>
        <w:spacing w:after="0" w:line="240" w:lineRule="auto"/>
        <w:rPr>
          <w:rFonts w:ascii="Times New Roman" w:hAnsi="Times New Roman"/>
          <w:lang w:val="es-ES" w:eastAsia="de-DE"/>
        </w:rPr>
      </w:pPr>
    </w:p>
    <w:p w:rsidR="00542F78" w:rsidRDefault="00542F78" w:rsidP="00F6750C">
      <w:pPr>
        <w:spacing w:after="0" w:line="240" w:lineRule="auto"/>
        <w:rPr>
          <w:rFonts w:ascii="Times New Roman" w:hAnsi="Times New Roman"/>
          <w:lang w:val="es-ES" w:eastAsia="de-DE"/>
        </w:rPr>
      </w:pPr>
      <w:r>
        <w:rPr>
          <w:rFonts w:ascii="Times New Roman" w:hAnsi="Times New Roman"/>
          <w:lang w:val="es-ES" w:eastAsia="de-DE"/>
        </w:rPr>
        <w:t>Dichas recomendaciones se considera</w:t>
      </w:r>
      <w:r w:rsidR="004219F3">
        <w:rPr>
          <w:rFonts w:ascii="Times New Roman" w:hAnsi="Times New Roman"/>
          <w:lang w:val="es-ES" w:eastAsia="de-DE"/>
        </w:rPr>
        <w:t>n</w:t>
      </w:r>
      <w:r>
        <w:rPr>
          <w:rFonts w:ascii="Times New Roman" w:hAnsi="Times New Roman"/>
          <w:lang w:val="es-ES" w:eastAsia="de-DE"/>
        </w:rPr>
        <w:t xml:space="preserve"> en el Lineamiento</w:t>
      </w:r>
      <w:r w:rsidR="00AF4BEF">
        <w:rPr>
          <w:rFonts w:ascii="Times New Roman" w:hAnsi="Times New Roman"/>
          <w:lang w:val="es-ES" w:eastAsia="de-DE"/>
        </w:rPr>
        <w:t>, adjuntado en el Anexo,</w:t>
      </w:r>
      <w:r w:rsidR="004219F3">
        <w:rPr>
          <w:rFonts w:ascii="Times New Roman" w:hAnsi="Times New Roman"/>
          <w:lang w:val="es-ES" w:eastAsia="de-DE"/>
        </w:rPr>
        <w:t xml:space="preserve"> </w:t>
      </w:r>
      <w:r>
        <w:rPr>
          <w:rFonts w:ascii="Times New Roman" w:hAnsi="Times New Roman"/>
          <w:lang w:val="es-ES" w:eastAsia="de-DE"/>
        </w:rPr>
        <w:t xml:space="preserve">para el desarrollo de nuevos objetivos estratégicos, en el sentido </w:t>
      </w:r>
      <w:r w:rsidRPr="004219F3">
        <w:rPr>
          <w:rFonts w:ascii="Times New Roman" w:hAnsi="Times New Roman"/>
          <w:lang w:val="es-ES" w:eastAsia="de-DE"/>
        </w:rPr>
        <w:t xml:space="preserve">que </w:t>
      </w:r>
      <w:r w:rsidR="004219F3" w:rsidRPr="004219F3">
        <w:rPr>
          <w:rFonts w:ascii="Times New Roman" w:hAnsi="Times New Roman"/>
          <w:lang w:val="es-ES" w:eastAsia="de-DE"/>
        </w:rPr>
        <w:t xml:space="preserve">conecta </w:t>
      </w:r>
      <w:r w:rsidR="004219F3">
        <w:rPr>
          <w:rFonts w:ascii="Times New Roman" w:hAnsi="Times New Roman"/>
          <w:lang w:val="es-ES" w:eastAsia="de-DE"/>
        </w:rPr>
        <w:t>con</w:t>
      </w:r>
      <w:r>
        <w:rPr>
          <w:rFonts w:ascii="Times New Roman" w:hAnsi="Times New Roman"/>
          <w:lang w:val="es-ES" w:eastAsia="de-DE"/>
        </w:rPr>
        <w:t xml:space="preserve"> los objetivos estratégicos actuales e incita su </w:t>
      </w:r>
      <w:r w:rsidR="004219F3">
        <w:rPr>
          <w:rFonts w:ascii="Times New Roman" w:hAnsi="Times New Roman"/>
          <w:lang w:val="es-ES" w:eastAsia="de-DE"/>
        </w:rPr>
        <w:t>desarrollo y evaluación.</w:t>
      </w:r>
    </w:p>
    <w:p w:rsidR="00CF75F5" w:rsidRDefault="00CF75F5" w:rsidP="00F6750C">
      <w:pPr>
        <w:spacing w:after="0" w:line="240" w:lineRule="auto"/>
        <w:rPr>
          <w:rFonts w:ascii="Times New Roman" w:hAnsi="Times New Roman"/>
          <w:lang w:val="es-ES" w:eastAsia="de-DE"/>
        </w:rPr>
      </w:pPr>
    </w:p>
    <w:p w:rsidR="00CF75F5" w:rsidRPr="00AC5410" w:rsidRDefault="00CF75F5" w:rsidP="00F6750C">
      <w:pPr>
        <w:spacing w:after="0" w:line="240" w:lineRule="auto"/>
        <w:rPr>
          <w:rFonts w:ascii="Times New Roman" w:hAnsi="Times New Roman"/>
          <w:lang w:val="es-ES" w:eastAsia="de-DE"/>
        </w:rPr>
      </w:pPr>
      <w:r>
        <w:rPr>
          <w:rFonts w:ascii="Times New Roman" w:hAnsi="Times New Roman"/>
          <w:lang w:val="es-ES" w:eastAsia="de-DE"/>
        </w:rPr>
        <w:t>El Lineamiento debe ser la base para un proceso participativo y transparente</w:t>
      </w:r>
      <w:r w:rsidR="00DB5494">
        <w:rPr>
          <w:rFonts w:ascii="Times New Roman" w:hAnsi="Times New Roman"/>
          <w:lang w:val="es-ES" w:eastAsia="de-DE"/>
        </w:rPr>
        <w:t xml:space="preserve">, de manera que los cuatro actores de </w:t>
      </w:r>
      <w:proofErr w:type="spellStart"/>
      <w:r w:rsidR="00DB5494">
        <w:rPr>
          <w:rFonts w:ascii="Times New Roman" w:hAnsi="Times New Roman"/>
          <w:lang w:val="es-ES" w:eastAsia="de-DE"/>
        </w:rPr>
        <w:t>terre</w:t>
      </w:r>
      <w:proofErr w:type="spellEnd"/>
      <w:r w:rsidR="00DB5494">
        <w:rPr>
          <w:rFonts w:ascii="Times New Roman" w:hAnsi="Times New Roman"/>
          <w:lang w:val="es-ES" w:eastAsia="de-DE"/>
        </w:rPr>
        <w:t xml:space="preserve"> des </w:t>
      </w:r>
      <w:proofErr w:type="spellStart"/>
      <w:r w:rsidR="00DB5494">
        <w:rPr>
          <w:rFonts w:ascii="Times New Roman" w:hAnsi="Times New Roman"/>
          <w:lang w:val="es-ES" w:eastAsia="de-DE"/>
        </w:rPr>
        <w:t>hommes</w:t>
      </w:r>
      <w:proofErr w:type="spellEnd"/>
      <w:r w:rsidR="00DB5494">
        <w:rPr>
          <w:rFonts w:ascii="Times New Roman" w:hAnsi="Times New Roman"/>
          <w:lang w:val="es-ES" w:eastAsia="de-DE"/>
        </w:rPr>
        <w:t xml:space="preserve"> – jóvenes, </w:t>
      </w:r>
      <w:proofErr w:type="spellStart"/>
      <w:r w:rsidR="00DB5494">
        <w:rPr>
          <w:rFonts w:ascii="Times New Roman" w:hAnsi="Times New Roman"/>
          <w:lang w:val="es-ES" w:eastAsia="de-DE"/>
        </w:rPr>
        <w:t>copartes</w:t>
      </w:r>
      <w:proofErr w:type="spellEnd"/>
      <w:r w:rsidR="00AF4BEF">
        <w:rPr>
          <w:rFonts w:ascii="Times New Roman" w:hAnsi="Times New Roman"/>
          <w:lang w:val="es-ES" w:eastAsia="de-DE"/>
        </w:rPr>
        <w:t>, voluntarios/as</w:t>
      </w:r>
      <w:r w:rsidR="009E1BF0">
        <w:rPr>
          <w:rFonts w:ascii="Times New Roman" w:hAnsi="Times New Roman"/>
          <w:lang w:val="es-ES" w:eastAsia="de-DE"/>
        </w:rPr>
        <w:t xml:space="preserve"> y </w:t>
      </w:r>
      <w:r w:rsidR="00AF4BEF">
        <w:rPr>
          <w:rFonts w:ascii="Times New Roman" w:hAnsi="Times New Roman"/>
          <w:lang w:val="es-ES" w:eastAsia="de-DE"/>
        </w:rPr>
        <w:t>titulares</w:t>
      </w:r>
      <w:r w:rsidR="009E1BF0">
        <w:rPr>
          <w:rFonts w:ascii="Times New Roman" w:hAnsi="Times New Roman"/>
          <w:lang w:val="es-ES" w:eastAsia="de-DE"/>
        </w:rPr>
        <w:t xml:space="preserve"> – puedan contribuir a la formulación de futuros objetivos estratégicos </w:t>
      </w:r>
      <w:r w:rsidR="00616F85">
        <w:rPr>
          <w:rFonts w:ascii="Times New Roman" w:hAnsi="Times New Roman"/>
          <w:lang w:val="es-ES" w:eastAsia="de-DE"/>
        </w:rPr>
        <w:t>para las actividades de programas internacionales.</w:t>
      </w:r>
    </w:p>
    <w:p w:rsidR="009E0CFA" w:rsidRPr="00AC5410" w:rsidRDefault="009E0CFA">
      <w:pPr>
        <w:pStyle w:val="Prrafodelista1"/>
        <w:autoSpaceDE w:val="0"/>
        <w:autoSpaceDN w:val="0"/>
        <w:adjustRightInd w:val="0"/>
        <w:spacing w:after="0" w:line="240" w:lineRule="auto"/>
        <w:rPr>
          <w:rFonts w:ascii="Times New Roman" w:hAnsi="Times New Roman"/>
          <w:lang w:val="es-ES"/>
        </w:rPr>
      </w:pPr>
    </w:p>
    <w:p w:rsidR="009E0CFA" w:rsidRDefault="00A8060A">
      <w:pPr>
        <w:spacing w:after="0" w:line="240" w:lineRule="auto"/>
        <w:rPr>
          <w:rFonts w:ascii="Times New Roman" w:hAnsi="Times New Roman"/>
          <w:lang w:val="es-ES"/>
        </w:rPr>
      </w:pPr>
      <w:r>
        <w:rPr>
          <w:rFonts w:ascii="Times New Roman" w:hAnsi="Times New Roman"/>
          <w:lang w:val="es-ES"/>
        </w:rPr>
        <w:t xml:space="preserve">Para posibilitar una participación </w:t>
      </w:r>
      <w:r w:rsidR="004647E7">
        <w:rPr>
          <w:rFonts w:ascii="Times New Roman" w:hAnsi="Times New Roman"/>
          <w:lang w:val="es-ES"/>
        </w:rPr>
        <w:t>eficiente</w:t>
      </w:r>
      <w:r>
        <w:rPr>
          <w:rFonts w:ascii="Times New Roman" w:hAnsi="Times New Roman"/>
          <w:lang w:val="es-ES"/>
        </w:rPr>
        <w:t xml:space="preserve"> de todos los grupos de actores, el Lineamiento proporciona Informaciones del marco general</w:t>
      </w:r>
      <w:r w:rsidR="004C49C8">
        <w:rPr>
          <w:rFonts w:ascii="Times New Roman" w:hAnsi="Times New Roman"/>
          <w:lang w:val="es-ES"/>
        </w:rPr>
        <w:t xml:space="preserve">, </w:t>
      </w:r>
      <w:r w:rsidR="004647E7">
        <w:rPr>
          <w:rFonts w:ascii="Times New Roman" w:hAnsi="Times New Roman"/>
          <w:lang w:val="es-ES"/>
        </w:rPr>
        <w:t>formularios e</w:t>
      </w:r>
      <w:r w:rsidR="004C49C8">
        <w:rPr>
          <w:rFonts w:ascii="Times New Roman" w:hAnsi="Times New Roman"/>
          <w:lang w:val="es-ES"/>
        </w:rPr>
        <w:t xml:space="preserve"> Información respecto a la pregunta “¿Cuándo y quien está invitado o </w:t>
      </w:r>
      <w:r w:rsidR="004647E7">
        <w:rPr>
          <w:rFonts w:ascii="Times New Roman" w:hAnsi="Times New Roman"/>
          <w:lang w:val="es-ES"/>
        </w:rPr>
        <w:t>tiene la responsabilidad de</w:t>
      </w:r>
      <w:r w:rsidR="004C49C8">
        <w:rPr>
          <w:rFonts w:ascii="Times New Roman" w:hAnsi="Times New Roman"/>
          <w:lang w:val="es-ES"/>
        </w:rPr>
        <w:t xml:space="preserve"> hacer que?”.</w:t>
      </w:r>
    </w:p>
    <w:p w:rsidR="00D72CE5" w:rsidRDefault="00D72CE5">
      <w:pPr>
        <w:spacing w:after="0" w:line="240" w:lineRule="auto"/>
        <w:rPr>
          <w:rFonts w:ascii="Times New Roman" w:hAnsi="Times New Roman"/>
          <w:lang w:val="es-ES"/>
        </w:rPr>
      </w:pPr>
    </w:p>
    <w:p w:rsidR="00D72CE5" w:rsidRDefault="00D72CE5">
      <w:pPr>
        <w:spacing w:after="0" w:line="240" w:lineRule="auto"/>
        <w:rPr>
          <w:rFonts w:ascii="Times New Roman" w:hAnsi="Times New Roman"/>
          <w:lang w:val="es-ES"/>
        </w:rPr>
      </w:pPr>
    </w:p>
    <w:p w:rsidR="00125E61" w:rsidRDefault="00125E61">
      <w:pPr>
        <w:spacing w:after="0" w:line="240" w:lineRule="auto"/>
        <w:rPr>
          <w:rFonts w:ascii="Times New Roman" w:hAnsi="Times New Roman"/>
          <w:lang w:val="es-ES"/>
        </w:rPr>
      </w:pPr>
    </w:p>
    <w:p w:rsidR="003F2564" w:rsidRDefault="003F2564">
      <w:pPr>
        <w:spacing w:after="0" w:line="240" w:lineRule="auto"/>
        <w:rPr>
          <w:rFonts w:ascii="Times New Roman" w:hAnsi="Times New Roman"/>
          <w:lang w:val="es-ES"/>
        </w:rPr>
      </w:pPr>
      <w:r>
        <w:rPr>
          <w:rFonts w:ascii="Times New Roman" w:hAnsi="Times New Roman"/>
          <w:lang w:val="es-ES"/>
        </w:rPr>
        <w:br w:type="page"/>
      </w:r>
    </w:p>
    <w:p w:rsidR="00125E61" w:rsidRDefault="00125E61">
      <w:pPr>
        <w:spacing w:after="0" w:line="240" w:lineRule="auto"/>
        <w:rPr>
          <w:rFonts w:ascii="Times New Roman" w:hAnsi="Times New Roman"/>
          <w:lang w:val="es-ES"/>
        </w:rPr>
      </w:pPr>
    </w:p>
    <w:p w:rsidR="004C49C8" w:rsidRDefault="00D72CE5">
      <w:pPr>
        <w:spacing w:after="0" w:line="240" w:lineRule="auto"/>
        <w:rPr>
          <w:rFonts w:ascii="Times New Roman" w:hAnsi="Times New Roman"/>
          <w:b/>
          <w:lang w:val="es-ES"/>
        </w:rPr>
      </w:pPr>
      <w:r w:rsidRPr="00D72CE5">
        <w:rPr>
          <w:rFonts w:ascii="Times New Roman" w:hAnsi="Times New Roman"/>
          <w:b/>
          <w:lang w:val="es-ES"/>
        </w:rPr>
        <w:t>¿Qué queremos hacer?</w:t>
      </w:r>
    </w:p>
    <w:p w:rsidR="00D72CE5" w:rsidRDefault="00D72CE5">
      <w:pPr>
        <w:spacing w:after="0" w:line="240" w:lineRule="auto"/>
        <w:rPr>
          <w:rFonts w:ascii="Times New Roman" w:hAnsi="Times New Roman"/>
          <w:b/>
          <w:lang w:val="es-ES"/>
        </w:rPr>
      </w:pPr>
    </w:p>
    <w:p w:rsidR="00D72CE5" w:rsidRDefault="00D83258">
      <w:pPr>
        <w:spacing w:after="0" w:line="240" w:lineRule="auto"/>
        <w:rPr>
          <w:rFonts w:ascii="Times New Roman" w:hAnsi="Times New Roman"/>
          <w:lang w:val="es-ES"/>
        </w:rPr>
      </w:pPr>
      <w:r>
        <w:rPr>
          <w:rFonts w:ascii="Times New Roman" w:hAnsi="Times New Roman"/>
          <w:b/>
          <w:lang w:val="es-ES"/>
        </w:rPr>
        <w:t xml:space="preserve">Primer paso: </w:t>
      </w:r>
      <w:r w:rsidR="00A17D22" w:rsidRPr="00A17D22">
        <w:rPr>
          <w:rFonts w:ascii="Times New Roman" w:hAnsi="Times New Roman"/>
          <w:lang w:val="es-ES"/>
        </w:rPr>
        <w:t xml:space="preserve">Como </w:t>
      </w:r>
      <w:r w:rsidR="00430409">
        <w:rPr>
          <w:rFonts w:ascii="Times New Roman" w:hAnsi="Times New Roman"/>
          <w:lang w:val="es-ES"/>
        </w:rPr>
        <w:t>primer paso y antes de diseñar</w:t>
      </w:r>
      <w:r w:rsidR="00A17D22" w:rsidRPr="00A17D22">
        <w:rPr>
          <w:rFonts w:ascii="Times New Roman" w:hAnsi="Times New Roman"/>
          <w:lang w:val="es-ES"/>
        </w:rPr>
        <w:t xml:space="preserve"> el Futuro, queremos dar una mirada al pasado y el presente</w:t>
      </w:r>
      <w:r w:rsidR="00A17D22">
        <w:rPr>
          <w:rFonts w:ascii="Times New Roman" w:hAnsi="Times New Roman"/>
          <w:lang w:val="es-ES"/>
        </w:rPr>
        <w:t xml:space="preserve">. </w:t>
      </w:r>
      <w:r w:rsidR="003C1E68">
        <w:rPr>
          <w:rFonts w:ascii="Times New Roman" w:hAnsi="Times New Roman"/>
          <w:lang w:val="es-ES"/>
        </w:rPr>
        <w:t>Est</w:t>
      </w:r>
      <w:r w:rsidR="009759A3">
        <w:rPr>
          <w:rFonts w:ascii="Times New Roman" w:hAnsi="Times New Roman"/>
          <w:lang w:val="es-ES"/>
        </w:rPr>
        <w:t xml:space="preserve">o incluye evaluar las experiencias, que hemos hecho en el trabajo con los actuales objetivos estratégicos y </w:t>
      </w:r>
      <w:r w:rsidR="00AE5573">
        <w:rPr>
          <w:rFonts w:ascii="Times New Roman" w:hAnsi="Times New Roman"/>
          <w:lang w:val="es-ES"/>
        </w:rPr>
        <w:t>temas focales</w:t>
      </w:r>
      <w:r w:rsidR="009759A3">
        <w:rPr>
          <w:rFonts w:ascii="Times New Roman" w:hAnsi="Times New Roman"/>
          <w:lang w:val="es-ES"/>
        </w:rPr>
        <w:t>:</w:t>
      </w:r>
      <w:r w:rsidR="00CF341F">
        <w:rPr>
          <w:rFonts w:ascii="Times New Roman" w:hAnsi="Times New Roman"/>
          <w:lang w:val="es-ES"/>
        </w:rPr>
        <w:t xml:space="preserve"> ¿Qué hemos logrado con los objetivos estratégicos y </w:t>
      </w:r>
      <w:r w:rsidR="00AE5573">
        <w:rPr>
          <w:rFonts w:ascii="Times New Roman" w:hAnsi="Times New Roman"/>
          <w:lang w:val="es-ES"/>
        </w:rPr>
        <w:t>temas focales</w:t>
      </w:r>
      <w:r w:rsidR="00CF341F">
        <w:rPr>
          <w:rFonts w:ascii="Times New Roman" w:hAnsi="Times New Roman"/>
          <w:lang w:val="es-ES"/>
        </w:rPr>
        <w:t xml:space="preserve"> actuales?</w:t>
      </w:r>
      <w:r w:rsidR="00DF3265">
        <w:rPr>
          <w:rFonts w:ascii="Times New Roman" w:hAnsi="Times New Roman"/>
          <w:lang w:val="es-ES"/>
        </w:rPr>
        <w:t xml:space="preserve"> ¿Cuáles son los puntos fuertes de dichos objetivos y </w:t>
      </w:r>
      <w:r w:rsidR="00AE5573">
        <w:rPr>
          <w:rFonts w:ascii="Times New Roman" w:hAnsi="Times New Roman"/>
          <w:lang w:val="es-ES"/>
        </w:rPr>
        <w:t>temas focales</w:t>
      </w:r>
      <w:r w:rsidR="00DF3265">
        <w:rPr>
          <w:rFonts w:ascii="Times New Roman" w:hAnsi="Times New Roman"/>
          <w:lang w:val="es-ES"/>
        </w:rPr>
        <w:t xml:space="preserve">? </w:t>
      </w:r>
      <w:r w:rsidR="005773D0">
        <w:rPr>
          <w:rFonts w:ascii="Times New Roman" w:hAnsi="Times New Roman"/>
          <w:lang w:val="es-ES"/>
        </w:rPr>
        <w:t>¿Qué puntos débiles hemos observado? ¿Qué cambio hemos logrado con y para los niños</w:t>
      </w:r>
      <w:r w:rsidR="0008525E">
        <w:rPr>
          <w:rFonts w:ascii="Times New Roman" w:hAnsi="Times New Roman"/>
          <w:lang w:val="es-ES"/>
        </w:rPr>
        <w:t xml:space="preserve"> necesitados</w:t>
      </w:r>
      <w:r w:rsidR="005773D0">
        <w:rPr>
          <w:rFonts w:ascii="Times New Roman" w:hAnsi="Times New Roman"/>
          <w:lang w:val="es-ES"/>
        </w:rPr>
        <w:t>?</w:t>
      </w:r>
      <w:r w:rsidR="00AC2375">
        <w:rPr>
          <w:rFonts w:ascii="Times New Roman" w:hAnsi="Times New Roman"/>
          <w:lang w:val="es-ES"/>
        </w:rPr>
        <w:t xml:space="preserve"> ¿Qué aprendizajes debemos obtener de las experiencias para el futuro?</w:t>
      </w:r>
    </w:p>
    <w:p w:rsidR="004C1F4C" w:rsidRDefault="004C1F4C">
      <w:pPr>
        <w:spacing w:after="0" w:line="240" w:lineRule="auto"/>
        <w:rPr>
          <w:rFonts w:ascii="Times New Roman" w:hAnsi="Times New Roman"/>
          <w:lang w:val="es-ES"/>
        </w:rPr>
      </w:pPr>
    </w:p>
    <w:p w:rsidR="004C1F4C" w:rsidRDefault="004C1F4C">
      <w:pPr>
        <w:spacing w:after="0" w:line="240" w:lineRule="auto"/>
        <w:rPr>
          <w:rFonts w:ascii="Times New Roman" w:hAnsi="Times New Roman"/>
          <w:lang w:val="es-ES"/>
        </w:rPr>
      </w:pPr>
      <w:r>
        <w:rPr>
          <w:rFonts w:ascii="Times New Roman" w:hAnsi="Times New Roman"/>
          <w:lang w:val="es-ES"/>
        </w:rPr>
        <w:t xml:space="preserve">Además de esto es necesario considerar el contexto actual y las condiciones de nuestro trabajo para y con niños pobres y marginados: ¿Son compatibles los objetivos estratégicos actuales y </w:t>
      </w:r>
      <w:r w:rsidR="00AE5573">
        <w:rPr>
          <w:rFonts w:ascii="Times New Roman" w:hAnsi="Times New Roman"/>
          <w:lang w:val="es-ES"/>
        </w:rPr>
        <w:t>temas focales</w:t>
      </w:r>
      <w:r>
        <w:rPr>
          <w:rFonts w:ascii="Times New Roman" w:hAnsi="Times New Roman"/>
          <w:lang w:val="es-ES"/>
        </w:rPr>
        <w:t xml:space="preserve"> con los retos globales, regionales y locales? ¿En </w:t>
      </w:r>
      <w:r w:rsidR="00E20503">
        <w:rPr>
          <w:rFonts w:ascii="Times New Roman" w:hAnsi="Times New Roman"/>
          <w:lang w:val="es-ES"/>
        </w:rPr>
        <w:t>qué</w:t>
      </w:r>
      <w:r>
        <w:rPr>
          <w:rFonts w:ascii="Times New Roman" w:hAnsi="Times New Roman"/>
          <w:lang w:val="es-ES"/>
        </w:rPr>
        <w:t xml:space="preserve"> debemos poner mayor enfoque? ¿Debemos considerar nuevos temas o </w:t>
      </w:r>
      <w:r w:rsidR="00E20503">
        <w:rPr>
          <w:rFonts w:ascii="Times New Roman" w:hAnsi="Times New Roman"/>
          <w:lang w:val="es-ES"/>
        </w:rPr>
        <w:t>métodos</w:t>
      </w:r>
      <w:r>
        <w:rPr>
          <w:rFonts w:ascii="Times New Roman" w:hAnsi="Times New Roman"/>
          <w:lang w:val="es-ES"/>
        </w:rPr>
        <w:t>? ¿Dónde podemos actuar de manera innovadora? ¿Qué ya no es necesario hacer?</w:t>
      </w:r>
    </w:p>
    <w:p w:rsidR="006B301C" w:rsidRDefault="006B301C">
      <w:pPr>
        <w:spacing w:after="0" w:line="240" w:lineRule="auto"/>
        <w:rPr>
          <w:rFonts w:ascii="Times New Roman" w:hAnsi="Times New Roman"/>
          <w:lang w:val="es-ES"/>
        </w:rPr>
      </w:pPr>
    </w:p>
    <w:p w:rsidR="006B301C" w:rsidRDefault="006B301C">
      <w:pPr>
        <w:spacing w:after="0" w:line="240" w:lineRule="auto"/>
        <w:rPr>
          <w:rFonts w:ascii="Times New Roman" w:hAnsi="Times New Roman"/>
          <w:lang w:val="es-ES"/>
        </w:rPr>
      </w:pPr>
      <w:r>
        <w:rPr>
          <w:rFonts w:ascii="Times New Roman" w:hAnsi="Times New Roman"/>
          <w:lang w:val="es-ES"/>
        </w:rPr>
        <w:t xml:space="preserve">Bajo el primer paso, en el anexo, se encuentra un respectivo cuestionario y lineamiento, </w:t>
      </w:r>
      <w:r w:rsidR="00D7687A">
        <w:rPr>
          <w:rFonts w:ascii="Times New Roman" w:hAnsi="Times New Roman"/>
          <w:lang w:val="es-ES"/>
        </w:rPr>
        <w:t xml:space="preserve">¡para facilitar el trabajo! </w:t>
      </w:r>
      <w:r>
        <w:rPr>
          <w:rFonts w:ascii="Times New Roman" w:hAnsi="Times New Roman"/>
          <w:lang w:val="es-ES"/>
        </w:rPr>
        <w:t xml:space="preserve"> </w:t>
      </w:r>
    </w:p>
    <w:p w:rsidR="00D7687A" w:rsidRDefault="00D7687A">
      <w:pPr>
        <w:spacing w:after="0" w:line="240" w:lineRule="auto"/>
        <w:rPr>
          <w:rFonts w:ascii="Times New Roman" w:hAnsi="Times New Roman"/>
          <w:lang w:val="es-ES"/>
        </w:rPr>
      </w:pPr>
    </w:p>
    <w:p w:rsidR="00D7687A" w:rsidRDefault="00D7687A">
      <w:pPr>
        <w:spacing w:after="0" w:line="240" w:lineRule="auto"/>
        <w:rPr>
          <w:rFonts w:ascii="Times New Roman" w:hAnsi="Times New Roman"/>
          <w:lang w:val="es-ES"/>
        </w:rPr>
      </w:pPr>
      <w:r w:rsidRPr="00D7687A">
        <w:rPr>
          <w:rFonts w:ascii="Times New Roman" w:hAnsi="Times New Roman"/>
          <w:b/>
          <w:lang w:val="es-ES"/>
        </w:rPr>
        <w:t>Segundo paso:</w:t>
      </w:r>
      <w:r>
        <w:rPr>
          <w:rFonts w:ascii="Times New Roman" w:hAnsi="Times New Roman"/>
          <w:b/>
          <w:lang w:val="es-ES"/>
        </w:rPr>
        <w:t xml:space="preserve"> </w:t>
      </w:r>
      <w:r w:rsidRPr="00D7687A">
        <w:rPr>
          <w:rFonts w:ascii="Times New Roman" w:hAnsi="Times New Roman"/>
          <w:lang w:val="es-ES"/>
        </w:rPr>
        <w:t xml:space="preserve">La </w:t>
      </w:r>
      <w:r w:rsidR="007F51D6" w:rsidRPr="00D7687A">
        <w:rPr>
          <w:rFonts w:ascii="Times New Roman" w:hAnsi="Times New Roman"/>
          <w:lang w:val="es-ES"/>
        </w:rPr>
        <w:t>reflexión</w:t>
      </w:r>
      <w:r w:rsidRPr="00D7687A">
        <w:rPr>
          <w:rFonts w:ascii="Times New Roman" w:hAnsi="Times New Roman"/>
          <w:lang w:val="es-ES"/>
        </w:rPr>
        <w:t xml:space="preserve"> sobre las experiencias del pasado y el contexto en el que trabajamos nos llevan a ciertas conclusiones:</w:t>
      </w:r>
      <w:r>
        <w:rPr>
          <w:rFonts w:ascii="Times New Roman" w:hAnsi="Times New Roman"/>
          <w:lang w:val="es-ES"/>
        </w:rPr>
        <w:t xml:space="preserve"> </w:t>
      </w:r>
      <w:r w:rsidR="007F51D6">
        <w:rPr>
          <w:rFonts w:ascii="Times New Roman" w:hAnsi="Times New Roman"/>
          <w:lang w:val="es-ES"/>
        </w:rPr>
        <w:t xml:space="preserve">¿Qué objetivos estratégicos y </w:t>
      </w:r>
      <w:r w:rsidR="000F5E99">
        <w:rPr>
          <w:rFonts w:ascii="Times New Roman" w:hAnsi="Times New Roman"/>
          <w:lang w:val="es-ES"/>
        </w:rPr>
        <w:t>temas focales</w:t>
      </w:r>
      <w:r w:rsidR="007F51D6">
        <w:rPr>
          <w:rFonts w:ascii="Times New Roman" w:hAnsi="Times New Roman"/>
          <w:lang w:val="es-ES"/>
        </w:rPr>
        <w:t xml:space="preserve"> tenemos para el periodo de junio 2018 a 2023? También para esto existe un cues</w:t>
      </w:r>
      <w:r w:rsidR="00E20503">
        <w:rPr>
          <w:rFonts w:ascii="Times New Roman" w:hAnsi="Times New Roman"/>
          <w:lang w:val="es-ES"/>
        </w:rPr>
        <w:t>tionario en el anexo bajo segundo</w:t>
      </w:r>
      <w:r w:rsidR="004D4ED5">
        <w:rPr>
          <w:rFonts w:ascii="Times New Roman" w:hAnsi="Times New Roman"/>
          <w:lang w:val="es-ES"/>
        </w:rPr>
        <w:t xml:space="preserve"> paso</w:t>
      </w:r>
      <w:r w:rsidR="007F51D6">
        <w:rPr>
          <w:rFonts w:ascii="Times New Roman" w:hAnsi="Times New Roman"/>
          <w:lang w:val="es-ES"/>
        </w:rPr>
        <w:t>.</w:t>
      </w:r>
    </w:p>
    <w:p w:rsidR="007F51D6" w:rsidRDefault="007F51D6">
      <w:pPr>
        <w:spacing w:after="0" w:line="240" w:lineRule="auto"/>
        <w:rPr>
          <w:rFonts w:ascii="Times New Roman" w:hAnsi="Times New Roman"/>
          <w:lang w:val="es-ES"/>
        </w:rPr>
      </w:pPr>
    </w:p>
    <w:p w:rsidR="009E0CFA" w:rsidRDefault="007F51D6">
      <w:pPr>
        <w:spacing w:after="0" w:line="240" w:lineRule="auto"/>
        <w:rPr>
          <w:rFonts w:ascii="Times New Roman" w:hAnsi="Times New Roman"/>
          <w:lang w:val="es-ES"/>
        </w:rPr>
      </w:pPr>
      <w:r w:rsidRPr="00B81958">
        <w:rPr>
          <w:rFonts w:ascii="Times New Roman" w:hAnsi="Times New Roman"/>
          <w:b/>
          <w:lang w:val="es-ES"/>
        </w:rPr>
        <w:t>Tercer paso:</w:t>
      </w:r>
      <w:r>
        <w:rPr>
          <w:rFonts w:ascii="Times New Roman" w:hAnsi="Times New Roman"/>
          <w:lang w:val="es-ES"/>
        </w:rPr>
        <w:t xml:space="preserve"> El </w:t>
      </w:r>
      <w:proofErr w:type="spellStart"/>
      <w:r>
        <w:rPr>
          <w:rFonts w:ascii="Times New Roman" w:hAnsi="Times New Roman"/>
          <w:lang w:val="es-ES"/>
        </w:rPr>
        <w:t>StanCom</w:t>
      </w:r>
      <w:proofErr w:type="spellEnd"/>
      <w:r>
        <w:rPr>
          <w:rFonts w:ascii="Times New Roman" w:hAnsi="Times New Roman"/>
          <w:lang w:val="es-ES"/>
        </w:rPr>
        <w:t xml:space="preserve"> necesita los resultados de los p</w:t>
      </w:r>
      <w:r w:rsidR="006D73DC">
        <w:rPr>
          <w:rFonts w:ascii="Times New Roman" w:hAnsi="Times New Roman"/>
          <w:lang w:val="es-ES"/>
        </w:rPr>
        <w:t>rimeros dos pasos hasta el 31</w:t>
      </w:r>
      <w:r w:rsidR="00E20503">
        <w:rPr>
          <w:rFonts w:ascii="Times New Roman" w:hAnsi="Times New Roman"/>
          <w:lang w:val="es-ES"/>
        </w:rPr>
        <w:t xml:space="preserve"> de</w:t>
      </w:r>
      <w:r w:rsidR="006D73DC">
        <w:rPr>
          <w:rFonts w:ascii="Times New Roman" w:hAnsi="Times New Roman"/>
          <w:lang w:val="es-ES"/>
        </w:rPr>
        <w:t xml:space="preserve"> jul</w:t>
      </w:r>
      <w:r>
        <w:rPr>
          <w:rFonts w:ascii="Times New Roman" w:hAnsi="Times New Roman"/>
          <w:lang w:val="es-ES"/>
        </w:rPr>
        <w:t>io de 2017 para</w:t>
      </w:r>
      <w:r w:rsidR="00B81958">
        <w:rPr>
          <w:rFonts w:ascii="Times New Roman" w:hAnsi="Times New Roman"/>
          <w:lang w:val="es-ES"/>
        </w:rPr>
        <w:t>, basado en estos,</w:t>
      </w:r>
      <w:r>
        <w:rPr>
          <w:rFonts w:ascii="Times New Roman" w:hAnsi="Times New Roman"/>
          <w:lang w:val="es-ES"/>
        </w:rPr>
        <w:t xml:space="preserve"> poder diseñar un primero boceto </w:t>
      </w:r>
      <w:r w:rsidR="00B81958">
        <w:rPr>
          <w:rFonts w:ascii="Times New Roman" w:hAnsi="Times New Roman"/>
          <w:lang w:val="es-ES"/>
        </w:rPr>
        <w:t>de los futuros objetivos estr</w:t>
      </w:r>
      <w:r w:rsidR="006D73DC">
        <w:rPr>
          <w:rFonts w:ascii="Times New Roman" w:hAnsi="Times New Roman"/>
          <w:lang w:val="es-ES"/>
        </w:rPr>
        <w:t>atégicos. Hasta el 30 de noviembre</w:t>
      </w:r>
      <w:r w:rsidR="00B81958">
        <w:rPr>
          <w:rFonts w:ascii="Times New Roman" w:hAnsi="Times New Roman"/>
          <w:lang w:val="es-ES"/>
        </w:rPr>
        <w:t xml:space="preserve"> de 2017 se pondrá a disposición de todos los actores dicho boceto, con el fin de ser comentado y discutido. El Anexo también incluye un calendario con las fechas del proceso completo.</w:t>
      </w:r>
    </w:p>
    <w:p w:rsidR="005C27EF" w:rsidRDefault="005C27EF">
      <w:pPr>
        <w:spacing w:after="0" w:line="240" w:lineRule="auto"/>
        <w:rPr>
          <w:rFonts w:ascii="Times New Roman" w:hAnsi="Times New Roman"/>
          <w:lang w:val="es-ES"/>
        </w:rPr>
      </w:pPr>
    </w:p>
    <w:p w:rsidR="005C27EF" w:rsidRPr="005C27EF" w:rsidRDefault="005C27EF">
      <w:pPr>
        <w:spacing w:after="0" w:line="240" w:lineRule="auto"/>
        <w:rPr>
          <w:rFonts w:ascii="Times New Roman" w:hAnsi="Times New Roman"/>
          <w:b/>
          <w:lang w:val="es-ES"/>
        </w:rPr>
      </w:pPr>
      <w:r w:rsidRPr="005C27EF">
        <w:rPr>
          <w:rFonts w:ascii="Times New Roman" w:hAnsi="Times New Roman"/>
          <w:b/>
          <w:lang w:val="es-ES"/>
        </w:rPr>
        <w:t xml:space="preserve">¿Cómo queremos trabajar? </w:t>
      </w:r>
    </w:p>
    <w:p w:rsidR="005C27EF" w:rsidRDefault="005C27EF">
      <w:pPr>
        <w:spacing w:after="0" w:line="240" w:lineRule="auto"/>
        <w:rPr>
          <w:rFonts w:ascii="Times New Roman" w:hAnsi="Times New Roman"/>
          <w:lang w:val="es-ES"/>
        </w:rPr>
      </w:pPr>
    </w:p>
    <w:p w:rsidR="005C27EF" w:rsidRDefault="005C27EF">
      <w:pPr>
        <w:spacing w:after="0" w:line="240" w:lineRule="auto"/>
        <w:rPr>
          <w:rFonts w:ascii="Times New Roman" w:hAnsi="Times New Roman"/>
          <w:lang w:val="es-ES"/>
        </w:rPr>
      </w:pPr>
      <w:r>
        <w:rPr>
          <w:rFonts w:ascii="Times New Roman" w:hAnsi="Times New Roman"/>
          <w:lang w:val="es-ES"/>
        </w:rPr>
        <w:t xml:space="preserve">El </w:t>
      </w:r>
      <w:proofErr w:type="spellStart"/>
      <w:r>
        <w:rPr>
          <w:rFonts w:ascii="Times New Roman" w:hAnsi="Times New Roman"/>
          <w:lang w:val="es-ES"/>
        </w:rPr>
        <w:t>StanCom</w:t>
      </w:r>
      <w:proofErr w:type="spellEnd"/>
      <w:r>
        <w:rPr>
          <w:rFonts w:ascii="Times New Roman" w:hAnsi="Times New Roman"/>
          <w:lang w:val="es-ES"/>
        </w:rPr>
        <w:t xml:space="preserve"> </w:t>
      </w:r>
      <w:r w:rsidRPr="006F7DAE">
        <w:rPr>
          <w:rFonts w:ascii="Times New Roman" w:hAnsi="Times New Roman"/>
          <w:lang w:val="es-ES"/>
        </w:rPr>
        <w:t>se esforzar</w:t>
      </w:r>
      <w:r w:rsidR="00125E61" w:rsidRPr="006F7DAE">
        <w:rPr>
          <w:rFonts w:ascii="Times New Roman" w:hAnsi="Times New Roman"/>
          <w:lang w:val="es-ES"/>
        </w:rPr>
        <w:t>á</w:t>
      </w:r>
      <w:r w:rsidRPr="006F7DAE">
        <w:rPr>
          <w:rFonts w:ascii="Times New Roman" w:hAnsi="Times New Roman"/>
          <w:lang w:val="es-ES"/>
        </w:rPr>
        <w:t xml:space="preserve"> por desarrollar caminos y maneras que asegur</w:t>
      </w:r>
      <w:r w:rsidR="00125E61" w:rsidRPr="006F7DAE">
        <w:rPr>
          <w:rFonts w:ascii="Times New Roman" w:hAnsi="Times New Roman"/>
          <w:lang w:val="es-ES"/>
        </w:rPr>
        <w:t>e</w:t>
      </w:r>
      <w:r w:rsidRPr="006F7DAE">
        <w:rPr>
          <w:rFonts w:ascii="Times New Roman" w:hAnsi="Times New Roman"/>
          <w:lang w:val="es-ES"/>
        </w:rPr>
        <w:t xml:space="preserve">n </w:t>
      </w:r>
      <w:r>
        <w:rPr>
          <w:rFonts w:ascii="Times New Roman" w:hAnsi="Times New Roman"/>
          <w:lang w:val="es-ES"/>
        </w:rPr>
        <w:t xml:space="preserve">la participación de todos los actores. En este proceso el </w:t>
      </w:r>
      <w:proofErr w:type="spellStart"/>
      <w:r>
        <w:rPr>
          <w:rFonts w:ascii="Times New Roman" w:hAnsi="Times New Roman"/>
          <w:lang w:val="es-ES"/>
        </w:rPr>
        <w:t>StanCom</w:t>
      </w:r>
      <w:proofErr w:type="spellEnd"/>
      <w:r>
        <w:rPr>
          <w:rFonts w:ascii="Times New Roman" w:hAnsi="Times New Roman"/>
          <w:lang w:val="es-ES"/>
        </w:rPr>
        <w:t xml:space="preserve"> apoya la transición de una fase a la otra, de un documento al otro, de un borrador de objetivos estratégicos a otro, con el fin de diseñarlo de la manera más transparente posible. </w:t>
      </w:r>
    </w:p>
    <w:p w:rsidR="005C27EF" w:rsidRDefault="005C27EF">
      <w:pPr>
        <w:spacing w:after="0" w:line="240" w:lineRule="auto"/>
        <w:rPr>
          <w:rFonts w:ascii="Times New Roman" w:hAnsi="Times New Roman"/>
          <w:lang w:val="es-ES"/>
        </w:rPr>
      </w:pPr>
    </w:p>
    <w:p w:rsidR="005C27EF" w:rsidRDefault="005C27EF" w:rsidP="005C27EF">
      <w:pPr>
        <w:spacing w:after="0" w:line="240" w:lineRule="auto"/>
        <w:rPr>
          <w:rFonts w:ascii="Times New Roman" w:hAnsi="Times New Roman"/>
          <w:lang w:val="es-ES"/>
        </w:rPr>
      </w:pPr>
      <w:r w:rsidRPr="00AC5410">
        <w:rPr>
          <w:rFonts w:ascii="Times New Roman" w:hAnsi="Times New Roman"/>
          <w:lang w:val="es-ES"/>
        </w:rPr>
        <w:t xml:space="preserve">A fin de lograr un conjunto coherente de objetivos, es importante que el </w:t>
      </w:r>
      <w:proofErr w:type="spellStart"/>
      <w:r w:rsidRPr="00AC5410">
        <w:rPr>
          <w:rFonts w:ascii="Times New Roman" w:hAnsi="Times New Roman"/>
          <w:lang w:val="es-ES"/>
        </w:rPr>
        <w:t>StanCom</w:t>
      </w:r>
      <w:proofErr w:type="spellEnd"/>
      <w:r w:rsidRPr="00AC5410">
        <w:rPr>
          <w:rFonts w:ascii="Times New Roman" w:hAnsi="Times New Roman"/>
          <w:lang w:val="es-ES"/>
        </w:rPr>
        <w:t xml:space="preserve"> reciba </w:t>
      </w:r>
      <w:r w:rsidR="006F7DAE" w:rsidRPr="006F7DAE">
        <w:rPr>
          <w:rFonts w:ascii="Times New Roman" w:hAnsi="Times New Roman"/>
          <w:lang w:val="es-ES"/>
        </w:rPr>
        <w:t>insumos</w:t>
      </w:r>
      <w:r w:rsidR="00125E61" w:rsidRPr="006F7DAE">
        <w:rPr>
          <w:rFonts w:ascii="Times New Roman" w:hAnsi="Times New Roman"/>
          <w:lang w:val="es-ES"/>
        </w:rPr>
        <w:t xml:space="preserve"> </w:t>
      </w:r>
      <w:r w:rsidRPr="00AC5410">
        <w:rPr>
          <w:rFonts w:ascii="Times New Roman" w:hAnsi="Times New Roman"/>
          <w:lang w:val="es-ES"/>
        </w:rPr>
        <w:t xml:space="preserve">desde las regiones y de los diferentes grupos involucrados. Todo el material recibido será tratado con el debido respeto y cuidado. De hecho, el </w:t>
      </w:r>
      <w:proofErr w:type="spellStart"/>
      <w:r w:rsidRPr="00AC5410">
        <w:rPr>
          <w:rFonts w:ascii="Times New Roman" w:hAnsi="Times New Roman"/>
          <w:lang w:val="es-ES"/>
        </w:rPr>
        <w:t>StanCom</w:t>
      </w:r>
      <w:proofErr w:type="spellEnd"/>
      <w:r w:rsidRPr="00AC5410">
        <w:rPr>
          <w:rFonts w:ascii="Times New Roman" w:hAnsi="Times New Roman"/>
          <w:lang w:val="es-ES"/>
        </w:rPr>
        <w:t xml:space="preserve"> se entiende a sí mismo como facilitador de este proceso de planificación cuya tarea es </w:t>
      </w:r>
      <w:r w:rsidRPr="006F7DAE">
        <w:rPr>
          <w:rFonts w:ascii="Times New Roman" w:hAnsi="Times New Roman"/>
          <w:lang w:val="es-ES"/>
        </w:rPr>
        <w:t xml:space="preserve">juntar </w:t>
      </w:r>
      <w:r w:rsidR="006F7DAE" w:rsidRPr="006F7DAE">
        <w:rPr>
          <w:rFonts w:ascii="Times New Roman" w:hAnsi="Times New Roman"/>
          <w:lang w:val="es-ES"/>
        </w:rPr>
        <w:t xml:space="preserve">los </w:t>
      </w:r>
      <w:proofErr w:type="gramStart"/>
      <w:r w:rsidR="006F7DAE" w:rsidRPr="006F7DAE">
        <w:rPr>
          <w:rFonts w:ascii="Times New Roman" w:hAnsi="Times New Roman"/>
          <w:lang w:val="es-ES"/>
        </w:rPr>
        <w:t xml:space="preserve">insumos </w:t>
      </w:r>
      <w:r w:rsidRPr="006F7DAE">
        <w:rPr>
          <w:rFonts w:ascii="Times New Roman" w:hAnsi="Times New Roman"/>
          <w:lang w:val="es-ES"/>
        </w:rPr>
        <w:t xml:space="preserve"> </w:t>
      </w:r>
      <w:r w:rsidRPr="00AC5410">
        <w:rPr>
          <w:rFonts w:ascii="Times New Roman" w:hAnsi="Times New Roman"/>
          <w:lang w:val="es-ES"/>
        </w:rPr>
        <w:t>de</w:t>
      </w:r>
      <w:proofErr w:type="gramEnd"/>
      <w:r w:rsidRPr="00AC5410">
        <w:rPr>
          <w:rFonts w:ascii="Times New Roman" w:hAnsi="Times New Roman"/>
          <w:lang w:val="es-ES"/>
        </w:rPr>
        <w:t xml:space="preserve"> los diferentes grupos involucrados y consolidar las propuestas y sugerencias de todo el mundo. </w:t>
      </w:r>
    </w:p>
    <w:p w:rsidR="005C27EF" w:rsidRDefault="005C27EF" w:rsidP="005C27EF">
      <w:pPr>
        <w:spacing w:after="0" w:line="240" w:lineRule="auto"/>
        <w:rPr>
          <w:rFonts w:ascii="Times New Roman" w:hAnsi="Times New Roman"/>
          <w:lang w:val="es-ES"/>
        </w:rPr>
      </w:pPr>
    </w:p>
    <w:p w:rsidR="005C27EF" w:rsidRDefault="005C27EF" w:rsidP="005C27EF">
      <w:pPr>
        <w:spacing w:after="0" w:line="240" w:lineRule="auto"/>
        <w:rPr>
          <w:rFonts w:ascii="Times New Roman" w:hAnsi="Times New Roman"/>
          <w:lang w:val="es-ES"/>
        </w:rPr>
      </w:pPr>
      <w:r w:rsidRPr="00AC5410">
        <w:rPr>
          <w:rFonts w:ascii="Times New Roman" w:hAnsi="Times New Roman"/>
          <w:lang w:val="es-ES"/>
        </w:rPr>
        <w:t xml:space="preserve">El fundamento común para este emprendimiento serán la visión, misión y el mandato de </w:t>
      </w:r>
      <w:proofErr w:type="spellStart"/>
      <w:r w:rsidRPr="00AC5410">
        <w:rPr>
          <w:rFonts w:ascii="Times New Roman" w:hAnsi="Times New Roman"/>
          <w:lang w:val="es-ES"/>
        </w:rPr>
        <w:t>terre</w:t>
      </w:r>
      <w:proofErr w:type="spellEnd"/>
      <w:r w:rsidRPr="00AC5410">
        <w:rPr>
          <w:rFonts w:ascii="Times New Roman" w:hAnsi="Times New Roman"/>
          <w:lang w:val="es-ES"/>
        </w:rPr>
        <w:t xml:space="preserve"> des </w:t>
      </w:r>
      <w:proofErr w:type="spellStart"/>
      <w:r w:rsidRPr="00AC5410">
        <w:rPr>
          <w:rFonts w:ascii="Times New Roman" w:hAnsi="Times New Roman"/>
          <w:lang w:val="es-ES"/>
        </w:rPr>
        <w:t>hommes</w:t>
      </w:r>
      <w:proofErr w:type="spellEnd"/>
      <w:r w:rsidRPr="00AC5410">
        <w:rPr>
          <w:rFonts w:ascii="Times New Roman" w:hAnsi="Times New Roman"/>
          <w:lang w:val="es-ES"/>
        </w:rPr>
        <w:t xml:space="preserve"> Alemania. Por favor, vean el documento correspondiente en el anexo</w:t>
      </w:r>
      <w:r>
        <w:rPr>
          <w:rFonts w:ascii="Times New Roman" w:hAnsi="Times New Roman"/>
          <w:lang w:val="es-ES"/>
        </w:rPr>
        <w:t>.</w:t>
      </w:r>
    </w:p>
    <w:p w:rsidR="009137B2" w:rsidRDefault="009137B2" w:rsidP="005C27EF">
      <w:pPr>
        <w:spacing w:after="0" w:line="240" w:lineRule="auto"/>
        <w:rPr>
          <w:rFonts w:ascii="Times New Roman" w:hAnsi="Times New Roman"/>
          <w:lang w:val="es-ES"/>
        </w:rPr>
      </w:pPr>
    </w:p>
    <w:p w:rsidR="009137B2" w:rsidRDefault="009137B2" w:rsidP="005C27EF">
      <w:pPr>
        <w:spacing w:after="0" w:line="240" w:lineRule="auto"/>
        <w:rPr>
          <w:rFonts w:ascii="Times New Roman" w:hAnsi="Times New Roman"/>
          <w:lang w:val="es-ES"/>
        </w:rPr>
      </w:pPr>
      <w:r>
        <w:rPr>
          <w:rFonts w:ascii="Times New Roman" w:hAnsi="Times New Roman"/>
          <w:lang w:val="es-ES"/>
        </w:rPr>
        <w:t xml:space="preserve">En el Anexo pueden encontrar términos importantes para comprender el proceso del CD y el desarrollo de los objetivos estratégicos. </w:t>
      </w:r>
    </w:p>
    <w:p w:rsidR="009137B2" w:rsidRDefault="009137B2" w:rsidP="005C27EF">
      <w:pPr>
        <w:spacing w:after="0" w:line="240" w:lineRule="auto"/>
        <w:rPr>
          <w:rFonts w:ascii="Times New Roman" w:hAnsi="Times New Roman"/>
          <w:lang w:val="es-ES"/>
        </w:rPr>
      </w:pPr>
    </w:p>
    <w:p w:rsidR="009137B2" w:rsidRDefault="009137B2" w:rsidP="005C27EF">
      <w:pPr>
        <w:spacing w:after="0" w:line="240" w:lineRule="auto"/>
        <w:rPr>
          <w:rFonts w:ascii="Times New Roman" w:hAnsi="Times New Roman"/>
          <w:lang w:val="es-ES"/>
        </w:rPr>
      </w:pPr>
      <w:r>
        <w:rPr>
          <w:rFonts w:ascii="Times New Roman" w:hAnsi="Times New Roman"/>
          <w:lang w:val="es-ES"/>
        </w:rPr>
        <w:lastRenderedPageBreak/>
        <w:t xml:space="preserve">Esperamos que este Lineamiento les sea útil como marco inicial. Seguramente </w:t>
      </w:r>
      <w:r w:rsidR="00E20503">
        <w:rPr>
          <w:rFonts w:ascii="Times New Roman" w:hAnsi="Times New Roman"/>
          <w:lang w:val="es-ES"/>
        </w:rPr>
        <w:t>habrá</w:t>
      </w:r>
      <w:r>
        <w:rPr>
          <w:rFonts w:ascii="Times New Roman" w:hAnsi="Times New Roman"/>
          <w:lang w:val="es-ES"/>
        </w:rPr>
        <w:t xml:space="preserve"> </w:t>
      </w:r>
      <w:r w:rsidR="005727AE">
        <w:rPr>
          <w:rFonts w:ascii="Times New Roman" w:hAnsi="Times New Roman"/>
          <w:lang w:val="es-ES"/>
        </w:rPr>
        <w:t>más</w:t>
      </w:r>
      <w:r>
        <w:rPr>
          <w:rFonts w:ascii="Times New Roman" w:hAnsi="Times New Roman"/>
          <w:lang w:val="es-ES"/>
        </w:rPr>
        <w:t xml:space="preserve"> preguntas </w:t>
      </w:r>
      <w:proofErr w:type="gramStart"/>
      <w:r>
        <w:rPr>
          <w:rFonts w:ascii="Times New Roman" w:hAnsi="Times New Roman"/>
          <w:lang w:val="es-ES"/>
        </w:rPr>
        <w:t>–  ¡</w:t>
      </w:r>
      <w:proofErr w:type="gramEnd"/>
      <w:r>
        <w:rPr>
          <w:rFonts w:ascii="Times New Roman" w:hAnsi="Times New Roman"/>
          <w:lang w:val="es-ES"/>
        </w:rPr>
        <w:t xml:space="preserve">y respuestas! Si tienen preguntas respecto al lineamiento, favor de contactar al miembro del </w:t>
      </w:r>
      <w:proofErr w:type="spellStart"/>
      <w:r>
        <w:rPr>
          <w:rFonts w:ascii="Times New Roman" w:hAnsi="Times New Roman"/>
          <w:lang w:val="es-ES"/>
        </w:rPr>
        <w:t>StanCom</w:t>
      </w:r>
      <w:proofErr w:type="spellEnd"/>
      <w:r>
        <w:rPr>
          <w:rFonts w:ascii="Times New Roman" w:hAnsi="Times New Roman"/>
          <w:lang w:val="es-ES"/>
        </w:rPr>
        <w:t xml:space="preserve"> </w:t>
      </w:r>
      <w:r w:rsidR="005727AE">
        <w:rPr>
          <w:rFonts w:ascii="Times New Roman" w:hAnsi="Times New Roman"/>
          <w:lang w:val="es-ES"/>
        </w:rPr>
        <w:t>más</w:t>
      </w:r>
      <w:r>
        <w:rPr>
          <w:rFonts w:ascii="Times New Roman" w:hAnsi="Times New Roman"/>
          <w:lang w:val="es-ES"/>
        </w:rPr>
        <w:t xml:space="preserve"> cercano</w:t>
      </w:r>
      <w:r w:rsidR="005727AE">
        <w:rPr>
          <w:rFonts w:ascii="Times New Roman" w:hAnsi="Times New Roman"/>
          <w:lang w:val="es-ES"/>
        </w:rPr>
        <w:t xml:space="preserve"> o al coordinador del </w:t>
      </w:r>
      <w:proofErr w:type="spellStart"/>
      <w:r w:rsidR="005727AE">
        <w:rPr>
          <w:rFonts w:ascii="Times New Roman" w:hAnsi="Times New Roman"/>
          <w:lang w:val="es-ES"/>
        </w:rPr>
        <w:t>StanCom</w:t>
      </w:r>
      <w:proofErr w:type="spellEnd"/>
      <w:r w:rsidR="005727AE">
        <w:rPr>
          <w:rFonts w:ascii="Times New Roman" w:hAnsi="Times New Roman"/>
          <w:lang w:val="es-ES"/>
        </w:rPr>
        <w:t xml:space="preserve"> </w:t>
      </w:r>
      <w:proofErr w:type="spellStart"/>
      <w:r w:rsidR="005727AE">
        <w:rPr>
          <w:rFonts w:ascii="Times New Roman" w:hAnsi="Times New Roman"/>
          <w:lang w:val="es-ES"/>
        </w:rPr>
        <w:t>Jens</w:t>
      </w:r>
      <w:proofErr w:type="spellEnd"/>
      <w:r w:rsidR="005727AE">
        <w:rPr>
          <w:rFonts w:ascii="Times New Roman" w:hAnsi="Times New Roman"/>
          <w:lang w:val="es-ES"/>
        </w:rPr>
        <w:t xml:space="preserve"> </w:t>
      </w:r>
      <w:proofErr w:type="spellStart"/>
      <w:r w:rsidR="005727AE">
        <w:rPr>
          <w:rFonts w:ascii="Times New Roman" w:hAnsi="Times New Roman"/>
          <w:lang w:val="es-ES"/>
        </w:rPr>
        <w:t>Kunischewski</w:t>
      </w:r>
      <w:proofErr w:type="spellEnd"/>
      <w:r w:rsidR="005727AE">
        <w:rPr>
          <w:rFonts w:ascii="Times New Roman" w:hAnsi="Times New Roman"/>
          <w:lang w:val="es-ES"/>
        </w:rPr>
        <w:t xml:space="preserve"> </w:t>
      </w:r>
      <w:r w:rsidR="005727AE" w:rsidRPr="005727AE">
        <w:rPr>
          <w:rFonts w:ascii="Times New Roman" w:hAnsi="Times New Roman"/>
          <w:lang w:val="es-ES"/>
        </w:rPr>
        <w:t>(</w:t>
      </w:r>
      <w:hyperlink r:id="rId7" w:history="1">
        <w:r w:rsidR="005727AE" w:rsidRPr="005727AE">
          <w:rPr>
            <w:rStyle w:val="Hipervnculo"/>
            <w:rFonts w:ascii="Times New Roman" w:hAnsi="Times New Roman"/>
            <w:lang w:val="es-ES"/>
          </w:rPr>
          <w:t>j.kunischeweski@tdh.de</w:t>
        </w:r>
      </w:hyperlink>
      <w:r w:rsidR="005727AE" w:rsidRPr="005727AE">
        <w:rPr>
          <w:rFonts w:ascii="Times New Roman" w:hAnsi="Times New Roman"/>
          <w:lang w:val="es-ES"/>
        </w:rPr>
        <w:t>)</w:t>
      </w:r>
      <w:r w:rsidR="005727AE">
        <w:rPr>
          <w:rFonts w:ascii="Times New Roman" w:hAnsi="Times New Roman"/>
          <w:lang w:val="es-ES"/>
        </w:rPr>
        <w:t>.</w:t>
      </w:r>
    </w:p>
    <w:p w:rsidR="00402561" w:rsidRDefault="00402561" w:rsidP="005C27EF">
      <w:pPr>
        <w:spacing w:after="0" w:line="240" w:lineRule="auto"/>
        <w:rPr>
          <w:rFonts w:ascii="Times New Roman" w:hAnsi="Times New Roman"/>
          <w:lang w:val="es-ES"/>
        </w:rPr>
      </w:pPr>
    </w:p>
    <w:p w:rsidR="00402561" w:rsidRPr="00AC5410" w:rsidRDefault="00402561" w:rsidP="00402561">
      <w:pPr>
        <w:spacing w:after="0" w:line="240" w:lineRule="auto"/>
        <w:rPr>
          <w:rFonts w:ascii="Times New Roman" w:hAnsi="Times New Roman"/>
          <w:b/>
          <w:u w:val="single"/>
          <w:lang w:val="es-ES"/>
        </w:rPr>
      </w:pPr>
      <w:r w:rsidRPr="00AC5410">
        <w:rPr>
          <w:rFonts w:ascii="Times New Roman" w:hAnsi="Times New Roman"/>
          <w:lang w:val="es-ES"/>
        </w:rPr>
        <w:t xml:space="preserve">Nuestro deseo es que se genere un proceso participativo vivaz y creativo para definir objetivos estratégicos para nuestras actividades de programa internacionales que fortalezcan aún más nuestro compromiso y nuestro servicio a favor de y con la niñez en situación de desventaja. </w:t>
      </w:r>
    </w:p>
    <w:p w:rsidR="00402561" w:rsidRDefault="00402561" w:rsidP="005C27EF">
      <w:pPr>
        <w:spacing w:after="0" w:line="240" w:lineRule="auto"/>
        <w:rPr>
          <w:rFonts w:ascii="Times New Roman" w:hAnsi="Times New Roman"/>
          <w:lang w:val="es-ES"/>
        </w:rPr>
      </w:pPr>
    </w:p>
    <w:p w:rsidR="008766A0" w:rsidRDefault="008766A0" w:rsidP="005C27EF">
      <w:pPr>
        <w:spacing w:after="0" w:line="240" w:lineRule="auto"/>
        <w:rPr>
          <w:rFonts w:ascii="Times New Roman" w:hAnsi="Times New Roman"/>
          <w:lang w:val="es-ES"/>
        </w:rPr>
      </w:pPr>
      <w:r>
        <w:rPr>
          <w:rFonts w:ascii="Times New Roman" w:hAnsi="Times New Roman"/>
          <w:lang w:val="es-ES"/>
        </w:rPr>
        <w:t xml:space="preserve">Para todos los miembros del Standing </w:t>
      </w:r>
      <w:proofErr w:type="spellStart"/>
      <w:r>
        <w:rPr>
          <w:rFonts w:ascii="Times New Roman" w:hAnsi="Times New Roman"/>
          <w:lang w:val="es-ES"/>
        </w:rPr>
        <w:t>Committee</w:t>
      </w:r>
      <w:proofErr w:type="spellEnd"/>
      <w:r>
        <w:rPr>
          <w:rFonts w:ascii="Times New Roman" w:hAnsi="Times New Roman"/>
          <w:lang w:val="es-ES"/>
        </w:rPr>
        <w:t>,</w:t>
      </w:r>
    </w:p>
    <w:p w:rsidR="006D73DC" w:rsidRDefault="006D73DC" w:rsidP="005C27EF">
      <w:pPr>
        <w:spacing w:after="0" w:line="240" w:lineRule="auto"/>
        <w:rPr>
          <w:rFonts w:ascii="Times New Roman" w:hAnsi="Times New Roman"/>
          <w:lang w:val="es-ES"/>
        </w:rPr>
      </w:pPr>
    </w:p>
    <w:p w:rsidR="008766A0" w:rsidRDefault="006D73DC" w:rsidP="005C27EF">
      <w:pPr>
        <w:spacing w:after="0" w:line="240" w:lineRule="auto"/>
        <w:rPr>
          <w:rFonts w:ascii="Times New Roman" w:hAnsi="Times New Roman"/>
          <w:lang w:val="es-ES"/>
        </w:rPr>
      </w:pPr>
      <w:r>
        <w:rPr>
          <w:rFonts w:ascii="Times New Roman" w:hAnsi="Times New Roman"/>
          <w:lang w:val="es-ES"/>
        </w:rPr>
        <w:t>Cordialmente</w:t>
      </w:r>
      <w:r w:rsidR="008766A0">
        <w:rPr>
          <w:rFonts w:ascii="Times New Roman" w:hAnsi="Times New Roman"/>
          <w:lang w:val="es-ES"/>
        </w:rPr>
        <w:t xml:space="preserve"> </w:t>
      </w:r>
    </w:p>
    <w:p w:rsidR="008766A0" w:rsidRDefault="008766A0" w:rsidP="005C27EF">
      <w:pPr>
        <w:spacing w:after="0" w:line="240" w:lineRule="auto"/>
        <w:rPr>
          <w:rFonts w:ascii="Times New Roman" w:hAnsi="Times New Roman"/>
          <w:lang w:val="es-ES"/>
        </w:rPr>
      </w:pPr>
    </w:p>
    <w:p w:rsidR="008766A0" w:rsidRPr="006D73DC" w:rsidRDefault="004D4ED5" w:rsidP="005C27EF">
      <w:pPr>
        <w:spacing w:after="0" w:line="240" w:lineRule="auto"/>
        <w:rPr>
          <w:rFonts w:ascii="Times New Roman" w:hAnsi="Times New Roman"/>
          <w:i/>
          <w:lang w:val="es-ES"/>
        </w:rPr>
      </w:pPr>
      <w:r w:rsidRPr="006D73DC">
        <w:rPr>
          <w:rFonts w:ascii="Times New Roman" w:hAnsi="Times New Roman"/>
          <w:i/>
          <w:lang w:val="es-ES"/>
        </w:rPr>
        <w:t xml:space="preserve">Albert </w:t>
      </w:r>
      <w:proofErr w:type="spellStart"/>
      <w:r w:rsidRPr="006D73DC">
        <w:rPr>
          <w:rFonts w:ascii="Times New Roman" w:hAnsi="Times New Roman"/>
          <w:i/>
          <w:lang w:val="es-ES"/>
        </w:rPr>
        <w:t>Recknagel</w:t>
      </w:r>
      <w:proofErr w:type="spellEnd"/>
    </w:p>
    <w:p w:rsidR="008B142E" w:rsidRDefault="008B142E" w:rsidP="005C27EF">
      <w:pPr>
        <w:spacing w:after="0" w:line="240" w:lineRule="auto"/>
        <w:rPr>
          <w:rFonts w:ascii="Times New Roman" w:hAnsi="Times New Roman"/>
          <w:lang w:val="es-ES"/>
        </w:rPr>
      </w:pPr>
    </w:p>
    <w:p w:rsidR="008B142E" w:rsidRDefault="008B142E" w:rsidP="005C27EF">
      <w:pPr>
        <w:spacing w:after="0" w:line="240" w:lineRule="auto"/>
        <w:rPr>
          <w:rFonts w:ascii="Times New Roman" w:hAnsi="Times New Roman"/>
          <w:lang w:val="es-ES"/>
        </w:rPr>
      </w:pPr>
    </w:p>
    <w:p w:rsidR="008B142E" w:rsidRDefault="008B142E" w:rsidP="005C27EF">
      <w:pPr>
        <w:spacing w:after="0" w:line="240" w:lineRule="auto"/>
        <w:rPr>
          <w:rFonts w:ascii="Times New Roman" w:hAnsi="Times New Roman"/>
          <w:lang w:val="es-ES"/>
        </w:rPr>
      </w:pPr>
    </w:p>
    <w:p w:rsidR="008B142E" w:rsidRDefault="008B142E" w:rsidP="005C27EF">
      <w:pPr>
        <w:spacing w:after="0" w:line="240" w:lineRule="auto"/>
        <w:rPr>
          <w:rFonts w:ascii="Times New Roman" w:hAnsi="Times New Roman"/>
          <w:lang w:val="es-ES"/>
        </w:rPr>
      </w:pPr>
    </w:p>
    <w:p w:rsidR="008B142E" w:rsidRDefault="008B142E" w:rsidP="005C27EF">
      <w:pPr>
        <w:spacing w:after="0" w:line="240" w:lineRule="auto"/>
        <w:rPr>
          <w:rFonts w:ascii="Times New Roman" w:hAnsi="Times New Roman"/>
          <w:lang w:val="es-ES"/>
        </w:rPr>
      </w:pPr>
    </w:p>
    <w:p w:rsidR="008B142E" w:rsidRDefault="008B142E" w:rsidP="005C27EF">
      <w:pPr>
        <w:spacing w:after="0" w:line="240" w:lineRule="auto"/>
        <w:rPr>
          <w:rFonts w:ascii="Times New Roman" w:hAnsi="Times New Roman"/>
          <w:lang w:val="es-ES"/>
        </w:rPr>
      </w:pPr>
    </w:p>
    <w:p w:rsidR="008B142E" w:rsidRDefault="008B142E" w:rsidP="005C27EF">
      <w:pPr>
        <w:spacing w:after="0" w:line="240" w:lineRule="auto"/>
        <w:rPr>
          <w:rFonts w:ascii="Times New Roman" w:hAnsi="Times New Roman"/>
          <w:lang w:val="es-ES"/>
        </w:rPr>
      </w:pPr>
    </w:p>
    <w:p w:rsidR="008B142E" w:rsidRDefault="008B142E" w:rsidP="005C27EF">
      <w:pPr>
        <w:spacing w:after="0" w:line="240" w:lineRule="auto"/>
        <w:rPr>
          <w:rFonts w:ascii="Times New Roman" w:hAnsi="Times New Roman"/>
          <w:lang w:val="es-ES"/>
        </w:rPr>
      </w:pPr>
    </w:p>
    <w:p w:rsidR="008B142E" w:rsidRDefault="008B142E" w:rsidP="005C27EF">
      <w:pPr>
        <w:spacing w:after="0" w:line="240" w:lineRule="auto"/>
        <w:rPr>
          <w:rFonts w:ascii="Times New Roman" w:hAnsi="Times New Roman"/>
          <w:lang w:val="es-ES"/>
        </w:rPr>
      </w:pPr>
    </w:p>
    <w:p w:rsidR="008B142E" w:rsidRDefault="008B142E" w:rsidP="005C27EF">
      <w:pPr>
        <w:spacing w:after="0" w:line="240" w:lineRule="auto"/>
        <w:rPr>
          <w:rFonts w:ascii="Times New Roman" w:hAnsi="Times New Roman"/>
          <w:lang w:val="es-ES"/>
        </w:rPr>
      </w:pPr>
    </w:p>
    <w:p w:rsidR="008B142E" w:rsidRDefault="008B142E" w:rsidP="005C27EF">
      <w:pPr>
        <w:spacing w:after="0" w:line="240" w:lineRule="auto"/>
        <w:rPr>
          <w:rFonts w:ascii="Times New Roman" w:hAnsi="Times New Roman"/>
          <w:lang w:val="es-ES"/>
        </w:rPr>
      </w:pPr>
    </w:p>
    <w:p w:rsidR="008B142E" w:rsidRDefault="008B142E" w:rsidP="005C27EF">
      <w:pPr>
        <w:spacing w:after="0" w:line="240" w:lineRule="auto"/>
        <w:rPr>
          <w:rFonts w:ascii="Times New Roman" w:hAnsi="Times New Roman"/>
          <w:lang w:val="es-ES"/>
        </w:rPr>
      </w:pPr>
    </w:p>
    <w:p w:rsidR="008B142E" w:rsidRDefault="008B142E" w:rsidP="005C27EF">
      <w:pPr>
        <w:spacing w:after="0" w:line="240" w:lineRule="auto"/>
        <w:rPr>
          <w:rFonts w:ascii="Times New Roman" w:hAnsi="Times New Roman"/>
          <w:lang w:val="es-ES"/>
        </w:rPr>
      </w:pPr>
    </w:p>
    <w:p w:rsidR="00454BFD" w:rsidRDefault="00454BFD">
      <w:pPr>
        <w:spacing w:after="0" w:line="240" w:lineRule="auto"/>
        <w:rPr>
          <w:rFonts w:ascii="Times New Roman" w:hAnsi="Times New Roman"/>
          <w:b/>
          <w:lang w:val="es-ES"/>
        </w:rPr>
      </w:pPr>
    </w:p>
    <w:p w:rsidR="00454BFD" w:rsidRDefault="00454BFD">
      <w:pPr>
        <w:spacing w:after="0" w:line="240" w:lineRule="auto"/>
        <w:rPr>
          <w:rFonts w:ascii="Times New Roman" w:hAnsi="Times New Roman"/>
          <w:b/>
          <w:lang w:val="es-ES"/>
        </w:rPr>
      </w:pPr>
    </w:p>
    <w:p w:rsidR="00454BFD" w:rsidRDefault="00454BFD">
      <w:pPr>
        <w:spacing w:after="0" w:line="240" w:lineRule="auto"/>
        <w:rPr>
          <w:rFonts w:ascii="Times New Roman" w:hAnsi="Times New Roman"/>
          <w:b/>
          <w:lang w:val="es-ES"/>
        </w:rPr>
      </w:pPr>
    </w:p>
    <w:p w:rsidR="00454BFD" w:rsidRDefault="00454BFD">
      <w:pPr>
        <w:spacing w:after="0" w:line="240" w:lineRule="auto"/>
        <w:rPr>
          <w:rFonts w:ascii="Times New Roman" w:hAnsi="Times New Roman"/>
          <w:b/>
          <w:lang w:val="es-ES"/>
        </w:rPr>
      </w:pPr>
    </w:p>
    <w:p w:rsidR="00454BFD" w:rsidRDefault="00454BFD">
      <w:pPr>
        <w:spacing w:after="0" w:line="240" w:lineRule="auto"/>
        <w:rPr>
          <w:rFonts w:ascii="Times New Roman" w:hAnsi="Times New Roman"/>
          <w:b/>
          <w:lang w:val="es-ES"/>
        </w:rPr>
      </w:pPr>
    </w:p>
    <w:p w:rsidR="00454BFD" w:rsidRDefault="00454BFD">
      <w:pPr>
        <w:spacing w:after="0" w:line="240" w:lineRule="auto"/>
        <w:rPr>
          <w:rFonts w:ascii="Times New Roman" w:hAnsi="Times New Roman"/>
          <w:b/>
          <w:lang w:val="es-ES"/>
        </w:rPr>
      </w:pPr>
    </w:p>
    <w:p w:rsidR="00125E61" w:rsidRDefault="00125E61">
      <w:pPr>
        <w:spacing w:after="0" w:line="240" w:lineRule="auto"/>
        <w:rPr>
          <w:rFonts w:ascii="Times New Roman" w:hAnsi="Times New Roman"/>
          <w:b/>
          <w:lang w:val="es-ES"/>
        </w:rPr>
      </w:pPr>
    </w:p>
    <w:p w:rsidR="00125E61" w:rsidRDefault="00125E61">
      <w:pPr>
        <w:spacing w:after="0" w:line="240" w:lineRule="auto"/>
        <w:rPr>
          <w:rFonts w:ascii="Times New Roman" w:hAnsi="Times New Roman"/>
          <w:b/>
          <w:lang w:val="es-ES"/>
        </w:rPr>
      </w:pPr>
    </w:p>
    <w:p w:rsidR="00125E61" w:rsidRDefault="00125E61">
      <w:pPr>
        <w:spacing w:after="0" w:line="240" w:lineRule="auto"/>
        <w:rPr>
          <w:rFonts w:ascii="Times New Roman" w:hAnsi="Times New Roman"/>
          <w:b/>
          <w:lang w:val="es-ES"/>
        </w:rPr>
      </w:pPr>
    </w:p>
    <w:p w:rsidR="00125E61" w:rsidRDefault="00125E61">
      <w:pPr>
        <w:spacing w:after="0" w:line="240" w:lineRule="auto"/>
        <w:rPr>
          <w:rFonts w:ascii="Times New Roman" w:hAnsi="Times New Roman"/>
          <w:b/>
          <w:lang w:val="es-ES"/>
        </w:rPr>
      </w:pPr>
    </w:p>
    <w:p w:rsidR="00125E61" w:rsidRDefault="00125E61">
      <w:pPr>
        <w:spacing w:after="0" w:line="240" w:lineRule="auto"/>
        <w:rPr>
          <w:rFonts w:ascii="Times New Roman" w:hAnsi="Times New Roman"/>
          <w:b/>
          <w:lang w:val="es-ES"/>
        </w:rPr>
      </w:pPr>
    </w:p>
    <w:p w:rsidR="00125E61" w:rsidRDefault="00125E61">
      <w:pPr>
        <w:spacing w:after="0" w:line="240" w:lineRule="auto"/>
        <w:rPr>
          <w:rFonts w:ascii="Times New Roman" w:hAnsi="Times New Roman"/>
          <w:b/>
          <w:lang w:val="es-ES"/>
        </w:rPr>
      </w:pPr>
    </w:p>
    <w:p w:rsidR="005C27EF" w:rsidRDefault="00852AED">
      <w:pPr>
        <w:spacing w:after="0" w:line="240" w:lineRule="auto"/>
        <w:rPr>
          <w:rFonts w:ascii="Times New Roman" w:hAnsi="Times New Roman"/>
          <w:b/>
          <w:lang w:val="es-ES"/>
        </w:rPr>
      </w:pPr>
      <w:r>
        <w:rPr>
          <w:rFonts w:ascii="Times New Roman" w:hAnsi="Times New Roman"/>
          <w:b/>
          <w:lang w:val="es-ES"/>
        </w:rPr>
        <w:t>Anexo:</w:t>
      </w:r>
    </w:p>
    <w:p w:rsidR="00852AED" w:rsidRDefault="00852AED" w:rsidP="00852AED">
      <w:pPr>
        <w:numPr>
          <w:ilvl w:val="0"/>
          <w:numId w:val="28"/>
        </w:numPr>
        <w:spacing w:after="0" w:line="240" w:lineRule="auto"/>
        <w:rPr>
          <w:rFonts w:ascii="Times New Roman" w:hAnsi="Times New Roman"/>
          <w:lang w:val="es-ES"/>
        </w:rPr>
      </w:pPr>
      <w:r w:rsidRPr="00852AED">
        <w:rPr>
          <w:rFonts w:ascii="Times New Roman" w:hAnsi="Times New Roman"/>
          <w:lang w:val="es-ES"/>
        </w:rPr>
        <w:t xml:space="preserve">Primer paso: </w:t>
      </w:r>
      <w:r w:rsidR="00BA291F">
        <w:rPr>
          <w:rFonts w:ascii="Times New Roman" w:hAnsi="Times New Roman"/>
          <w:lang w:val="es-ES"/>
        </w:rPr>
        <w:t>análisis</w:t>
      </w:r>
      <w:r w:rsidRPr="00852AED">
        <w:rPr>
          <w:rFonts w:ascii="Times New Roman" w:hAnsi="Times New Roman"/>
          <w:lang w:val="es-ES"/>
        </w:rPr>
        <w:t xml:space="preserve"> de los objetivos estratégicos actuales</w:t>
      </w:r>
    </w:p>
    <w:p w:rsidR="00852AED" w:rsidRDefault="00852AED" w:rsidP="00852AED">
      <w:pPr>
        <w:numPr>
          <w:ilvl w:val="0"/>
          <w:numId w:val="28"/>
        </w:numPr>
        <w:spacing w:after="0" w:line="240" w:lineRule="auto"/>
        <w:rPr>
          <w:rFonts w:ascii="Times New Roman" w:hAnsi="Times New Roman"/>
          <w:lang w:val="es-ES"/>
        </w:rPr>
      </w:pPr>
      <w:r>
        <w:rPr>
          <w:rFonts w:ascii="Times New Roman" w:hAnsi="Times New Roman"/>
          <w:lang w:val="es-ES"/>
        </w:rPr>
        <w:t>Segundo paso: Propuesta de futuros objetivos estratégicos para las actividades de programas internacionales</w:t>
      </w:r>
    </w:p>
    <w:p w:rsidR="00852AED" w:rsidRDefault="00852AED" w:rsidP="00852AED">
      <w:pPr>
        <w:numPr>
          <w:ilvl w:val="0"/>
          <w:numId w:val="28"/>
        </w:numPr>
        <w:spacing w:after="0" w:line="240" w:lineRule="auto"/>
        <w:rPr>
          <w:rFonts w:ascii="Times New Roman" w:hAnsi="Times New Roman"/>
          <w:lang w:val="es-ES"/>
        </w:rPr>
      </w:pPr>
      <w:r>
        <w:rPr>
          <w:rFonts w:ascii="Times New Roman" w:hAnsi="Times New Roman"/>
          <w:lang w:val="es-ES"/>
        </w:rPr>
        <w:t xml:space="preserve">Cronograma: Desarrollo de futuros objetivos estratégicos para las actividades de programas internacionales </w:t>
      </w:r>
    </w:p>
    <w:p w:rsidR="00852AED" w:rsidRDefault="00454BFD" w:rsidP="00852AED">
      <w:pPr>
        <w:numPr>
          <w:ilvl w:val="0"/>
          <w:numId w:val="28"/>
        </w:numPr>
        <w:spacing w:after="0" w:line="240" w:lineRule="auto"/>
        <w:rPr>
          <w:rFonts w:ascii="Times New Roman" w:hAnsi="Times New Roman"/>
          <w:lang w:val="es-ES"/>
        </w:rPr>
      </w:pPr>
      <w:r w:rsidRPr="006F7DAE">
        <w:rPr>
          <w:rFonts w:ascii="Times New Roman" w:hAnsi="Times New Roman"/>
          <w:lang w:val="es-ES"/>
        </w:rPr>
        <w:t>Visión</w:t>
      </w:r>
      <w:r w:rsidR="00852AED" w:rsidRPr="006F7DAE">
        <w:rPr>
          <w:rFonts w:ascii="Times New Roman" w:hAnsi="Times New Roman"/>
          <w:lang w:val="es-ES"/>
        </w:rPr>
        <w:t xml:space="preserve">, </w:t>
      </w:r>
      <w:r w:rsidR="00125E61" w:rsidRPr="006F7DAE">
        <w:rPr>
          <w:rFonts w:ascii="Times New Roman" w:hAnsi="Times New Roman"/>
          <w:lang w:val="es-ES"/>
        </w:rPr>
        <w:t xml:space="preserve">misión y </w:t>
      </w:r>
      <w:r w:rsidR="00852AED" w:rsidRPr="006F7DAE">
        <w:rPr>
          <w:rFonts w:ascii="Times New Roman" w:hAnsi="Times New Roman"/>
          <w:lang w:val="es-ES"/>
        </w:rPr>
        <w:t>mandato</w:t>
      </w:r>
      <w:r w:rsidR="006F7DAE" w:rsidRPr="006F7DAE">
        <w:rPr>
          <w:rFonts w:ascii="Times New Roman" w:hAnsi="Times New Roman"/>
          <w:lang w:val="es-ES"/>
        </w:rPr>
        <w:t xml:space="preserve"> </w:t>
      </w:r>
      <w:r w:rsidR="00852AED" w:rsidRPr="006F7DAE">
        <w:rPr>
          <w:rFonts w:ascii="Times New Roman" w:hAnsi="Times New Roman"/>
          <w:lang w:val="es-ES"/>
        </w:rPr>
        <w:t xml:space="preserve">de </w:t>
      </w:r>
      <w:proofErr w:type="spellStart"/>
      <w:r w:rsidR="00852AED" w:rsidRPr="006F7DAE">
        <w:rPr>
          <w:rFonts w:ascii="Times New Roman" w:hAnsi="Times New Roman"/>
          <w:lang w:val="es-ES"/>
        </w:rPr>
        <w:t>terre</w:t>
      </w:r>
      <w:proofErr w:type="spellEnd"/>
      <w:r w:rsidR="00852AED">
        <w:rPr>
          <w:rFonts w:ascii="Times New Roman" w:hAnsi="Times New Roman"/>
          <w:lang w:val="es-ES"/>
        </w:rPr>
        <w:t xml:space="preserve"> des </w:t>
      </w:r>
      <w:proofErr w:type="spellStart"/>
      <w:r w:rsidR="00852AED">
        <w:rPr>
          <w:rFonts w:ascii="Times New Roman" w:hAnsi="Times New Roman"/>
          <w:lang w:val="es-ES"/>
        </w:rPr>
        <w:t>hommes</w:t>
      </w:r>
      <w:proofErr w:type="spellEnd"/>
      <w:r w:rsidR="00852AED">
        <w:rPr>
          <w:rFonts w:ascii="Times New Roman" w:hAnsi="Times New Roman"/>
          <w:lang w:val="es-ES"/>
        </w:rPr>
        <w:t xml:space="preserve"> Alemania</w:t>
      </w:r>
    </w:p>
    <w:p w:rsidR="00852AED" w:rsidRDefault="00852AED" w:rsidP="00852AED">
      <w:pPr>
        <w:spacing w:after="0" w:line="240" w:lineRule="auto"/>
        <w:ind w:left="360"/>
        <w:rPr>
          <w:rFonts w:ascii="Times New Roman" w:hAnsi="Times New Roman"/>
          <w:lang w:val="es-ES"/>
        </w:rPr>
      </w:pPr>
    </w:p>
    <w:p w:rsidR="00852AED" w:rsidRPr="00852AED" w:rsidRDefault="00852AED" w:rsidP="00852AED">
      <w:pPr>
        <w:spacing w:after="0" w:line="240" w:lineRule="auto"/>
        <w:ind w:left="360"/>
        <w:rPr>
          <w:rFonts w:ascii="Times New Roman" w:hAnsi="Times New Roman"/>
          <w:lang w:val="es-ES"/>
        </w:rPr>
      </w:pPr>
    </w:p>
    <w:p w:rsidR="00724B42" w:rsidRDefault="00724B42">
      <w:pPr>
        <w:spacing w:after="0" w:line="240" w:lineRule="auto"/>
        <w:rPr>
          <w:rFonts w:ascii="Times New Roman" w:hAnsi="Times New Roman"/>
          <w:b/>
          <w:sz w:val="24"/>
          <w:szCs w:val="24"/>
          <w:u w:val="single"/>
          <w:lang w:val="es-ES"/>
        </w:rPr>
      </w:pPr>
      <w:r>
        <w:rPr>
          <w:rFonts w:ascii="Times New Roman" w:hAnsi="Times New Roman"/>
          <w:b/>
          <w:sz w:val="24"/>
          <w:szCs w:val="24"/>
          <w:u w:val="single"/>
          <w:lang w:val="es-ES"/>
        </w:rPr>
        <w:br w:type="page"/>
      </w:r>
    </w:p>
    <w:p w:rsidR="009E0CFA" w:rsidRDefault="00BA291F">
      <w:pPr>
        <w:spacing w:after="0" w:line="240" w:lineRule="auto"/>
        <w:rPr>
          <w:rFonts w:ascii="Times New Roman" w:hAnsi="Times New Roman"/>
          <w:b/>
          <w:sz w:val="24"/>
          <w:szCs w:val="24"/>
          <w:u w:val="single"/>
          <w:lang w:val="es-ES"/>
        </w:rPr>
      </w:pPr>
      <w:r w:rsidRPr="00BA291F">
        <w:rPr>
          <w:rFonts w:ascii="Times New Roman" w:hAnsi="Times New Roman"/>
          <w:b/>
          <w:sz w:val="24"/>
          <w:szCs w:val="24"/>
          <w:u w:val="single"/>
          <w:lang w:val="es-ES"/>
        </w:rPr>
        <w:lastRenderedPageBreak/>
        <w:t>ANEXO</w:t>
      </w:r>
    </w:p>
    <w:p w:rsidR="00BA291F" w:rsidRDefault="00BA291F">
      <w:pPr>
        <w:spacing w:after="0" w:line="240" w:lineRule="auto"/>
        <w:rPr>
          <w:rFonts w:ascii="Times New Roman" w:hAnsi="Times New Roman"/>
          <w:b/>
          <w:sz w:val="24"/>
          <w:szCs w:val="24"/>
          <w:u w:val="single"/>
          <w:lang w:val="es-ES"/>
        </w:rPr>
      </w:pPr>
    </w:p>
    <w:p w:rsidR="00BA291F" w:rsidRDefault="00BA291F">
      <w:pPr>
        <w:spacing w:after="0" w:line="240" w:lineRule="auto"/>
        <w:rPr>
          <w:rFonts w:ascii="Times New Roman" w:hAnsi="Times New Roman"/>
          <w:b/>
          <w:sz w:val="24"/>
          <w:szCs w:val="24"/>
          <w:u w:val="single"/>
          <w:lang w:val="es-ES"/>
        </w:rPr>
      </w:pPr>
    </w:p>
    <w:p w:rsidR="00BA291F" w:rsidRDefault="00BA291F">
      <w:pPr>
        <w:spacing w:after="0" w:line="240" w:lineRule="auto"/>
        <w:rPr>
          <w:rFonts w:ascii="Times New Roman" w:hAnsi="Times New Roman"/>
          <w:b/>
          <w:sz w:val="28"/>
          <w:szCs w:val="28"/>
          <w:lang w:val="es-ES"/>
        </w:rPr>
      </w:pPr>
      <w:r w:rsidRPr="00BA291F">
        <w:rPr>
          <w:rFonts w:ascii="Times New Roman" w:hAnsi="Times New Roman"/>
          <w:b/>
          <w:sz w:val="28"/>
          <w:szCs w:val="28"/>
          <w:lang w:val="es-ES"/>
        </w:rPr>
        <w:t xml:space="preserve">Primer paso </w:t>
      </w:r>
      <w:r>
        <w:rPr>
          <w:rFonts w:ascii="Times New Roman" w:hAnsi="Times New Roman"/>
          <w:b/>
          <w:sz w:val="28"/>
          <w:szCs w:val="28"/>
          <w:lang w:val="es-ES"/>
        </w:rPr>
        <w:t>–</w:t>
      </w:r>
      <w:r w:rsidRPr="00BA291F">
        <w:rPr>
          <w:rFonts w:ascii="Times New Roman" w:hAnsi="Times New Roman"/>
          <w:b/>
          <w:sz w:val="28"/>
          <w:szCs w:val="28"/>
          <w:lang w:val="es-ES"/>
        </w:rPr>
        <w:t xml:space="preserve"> </w:t>
      </w:r>
      <w:r>
        <w:rPr>
          <w:rFonts w:ascii="Times New Roman" w:hAnsi="Times New Roman"/>
          <w:b/>
          <w:sz w:val="28"/>
          <w:szCs w:val="28"/>
          <w:lang w:val="es-ES"/>
        </w:rPr>
        <w:t>análisis de los objetivos estratégicos actuales</w:t>
      </w:r>
    </w:p>
    <w:p w:rsidR="00BA291F" w:rsidRDefault="00BA291F">
      <w:pPr>
        <w:spacing w:after="0" w:line="240" w:lineRule="auto"/>
        <w:rPr>
          <w:rFonts w:ascii="Times New Roman" w:hAnsi="Times New Roman"/>
          <w:b/>
          <w:sz w:val="28"/>
          <w:szCs w:val="28"/>
          <w:lang w:val="es-ES"/>
        </w:rPr>
      </w:pPr>
    </w:p>
    <w:p w:rsidR="00BA291F" w:rsidRDefault="00BA291F">
      <w:pPr>
        <w:spacing w:after="0" w:line="240" w:lineRule="auto"/>
        <w:rPr>
          <w:rFonts w:ascii="Times New Roman" w:hAnsi="Times New Roman"/>
          <w:sz w:val="24"/>
          <w:szCs w:val="24"/>
          <w:lang w:val="es-ES"/>
        </w:rPr>
      </w:pPr>
      <w:r w:rsidRPr="00BA291F">
        <w:rPr>
          <w:rFonts w:ascii="Times New Roman" w:hAnsi="Times New Roman"/>
          <w:sz w:val="24"/>
          <w:szCs w:val="24"/>
          <w:lang w:val="es-ES"/>
        </w:rPr>
        <w:t>Los siguientes objetivos estratégicos y temas focales deben ser analizados:</w:t>
      </w:r>
    </w:p>
    <w:p w:rsidR="00BA291F" w:rsidRDefault="00BA291F">
      <w:pPr>
        <w:spacing w:after="0" w:line="240" w:lineRule="auto"/>
        <w:rPr>
          <w:rFonts w:ascii="Times New Roman" w:hAnsi="Times New Roman"/>
          <w:sz w:val="24"/>
          <w:szCs w:val="24"/>
          <w:lang w:val="es-ES"/>
        </w:rPr>
      </w:pPr>
    </w:p>
    <w:p w:rsidR="00BA291F" w:rsidRPr="006D1458" w:rsidRDefault="00BA291F">
      <w:pPr>
        <w:spacing w:after="0" w:line="240" w:lineRule="auto"/>
        <w:rPr>
          <w:rFonts w:ascii="Times New Roman" w:hAnsi="Times New Roman"/>
          <w:sz w:val="24"/>
          <w:szCs w:val="24"/>
          <w:lang w:val="es-ES"/>
        </w:rPr>
      </w:pPr>
      <w:proofErr w:type="gramStart"/>
      <w:r w:rsidRPr="00BA291F">
        <w:rPr>
          <w:rFonts w:ascii="Times New Roman" w:hAnsi="Times New Roman"/>
          <w:b/>
          <w:sz w:val="28"/>
          <w:szCs w:val="28"/>
          <w:lang w:val="es-ES"/>
        </w:rPr>
        <w:t>Objetivo  1</w:t>
      </w:r>
      <w:proofErr w:type="gramEnd"/>
      <w:r w:rsidRPr="00BA291F">
        <w:rPr>
          <w:rFonts w:ascii="Times New Roman" w:hAnsi="Times New Roman"/>
          <w:b/>
          <w:sz w:val="28"/>
          <w:szCs w:val="28"/>
          <w:lang w:val="es-ES"/>
        </w:rPr>
        <w:t>: Participación de niño/as y jóvenes</w:t>
      </w:r>
    </w:p>
    <w:p w:rsidR="00BA291F" w:rsidRPr="005116E5" w:rsidRDefault="00BA291F" w:rsidP="00724B42">
      <w:pPr>
        <w:spacing w:before="60" w:after="0" w:line="240" w:lineRule="auto"/>
        <w:rPr>
          <w:rFonts w:ascii="Times New Roman" w:hAnsi="Times New Roman"/>
          <w:lang w:val="es-ES"/>
        </w:rPr>
      </w:pPr>
      <w:r w:rsidRPr="006F7DAE">
        <w:rPr>
          <w:rFonts w:ascii="Times New Roman" w:hAnsi="Times New Roman"/>
          <w:lang w:val="es-ES"/>
        </w:rPr>
        <w:t xml:space="preserve">Gracias al </w:t>
      </w:r>
      <w:r w:rsidR="00125E61" w:rsidRPr="006F7DAE">
        <w:rPr>
          <w:rFonts w:ascii="Times New Roman" w:hAnsi="Times New Roman"/>
          <w:lang w:val="es-ES"/>
        </w:rPr>
        <w:t>(Empoderamiento)</w:t>
      </w:r>
      <w:r w:rsidRPr="006F7DAE">
        <w:rPr>
          <w:rFonts w:ascii="Times New Roman" w:hAnsi="Times New Roman"/>
          <w:lang w:val="es-ES"/>
        </w:rPr>
        <w:t xml:space="preserve"> los</w:t>
      </w:r>
      <w:r w:rsidR="006D1458" w:rsidRPr="005116E5">
        <w:rPr>
          <w:rFonts w:ascii="Times New Roman" w:hAnsi="Times New Roman"/>
          <w:lang w:val="es-ES"/>
        </w:rPr>
        <w:t>/as</w:t>
      </w:r>
      <w:r w:rsidRPr="005116E5">
        <w:rPr>
          <w:rFonts w:ascii="Times New Roman" w:hAnsi="Times New Roman"/>
          <w:lang w:val="es-ES"/>
        </w:rPr>
        <w:t xml:space="preserve"> niño</w:t>
      </w:r>
      <w:r w:rsidR="006D1458" w:rsidRPr="005116E5">
        <w:rPr>
          <w:rFonts w:ascii="Times New Roman" w:hAnsi="Times New Roman"/>
          <w:lang w:val="es-ES"/>
        </w:rPr>
        <w:t>s</w:t>
      </w:r>
      <w:r w:rsidRPr="005116E5">
        <w:rPr>
          <w:rFonts w:ascii="Times New Roman" w:hAnsi="Times New Roman"/>
          <w:lang w:val="es-ES"/>
        </w:rPr>
        <w:t xml:space="preserve">/as y jóvenes se han convertido en actores que exigen y perciben derechos infantiles para sí y los demás. En la sociedad en la que viven forman de manera activa su entorno, decisiones políticas, programas, proyectos y la </w:t>
      </w:r>
      <w:r w:rsidR="001B766D" w:rsidRPr="005116E5">
        <w:rPr>
          <w:rFonts w:ascii="Times New Roman" w:hAnsi="Times New Roman"/>
          <w:lang w:val="es-ES"/>
        </w:rPr>
        <w:t xml:space="preserve">organización asociada. </w:t>
      </w:r>
    </w:p>
    <w:p w:rsidR="006D1458" w:rsidRDefault="006D1458">
      <w:pPr>
        <w:spacing w:after="0" w:line="240" w:lineRule="auto"/>
        <w:rPr>
          <w:rFonts w:ascii="Times New Roman" w:hAnsi="Times New Roman"/>
          <w:lang w:val="es-ES"/>
        </w:rPr>
      </w:pPr>
    </w:p>
    <w:p w:rsidR="00BA291F" w:rsidRDefault="006D1458">
      <w:pPr>
        <w:spacing w:after="0" w:line="240" w:lineRule="auto"/>
        <w:rPr>
          <w:rFonts w:ascii="Times New Roman" w:hAnsi="Times New Roman"/>
          <w:b/>
          <w:u w:val="single"/>
          <w:lang w:val="es-ES"/>
        </w:rPr>
      </w:pPr>
      <w:r w:rsidRPr="006D1458">
        <w:rPr>
          <w:rFonts w:ascii="Times New Roman" w:hAnsi="Times New Roman"/>
          <w:b/>
          <w:sz w:val="28"/>
          <w:szCs w:val="28"/>
          <w:lang w:val="es-ES"/>
        </w:rPr>
        <w:t>Objetivo 2: Espacios libres de violencia y explotación</w:t>
      </w:r>
    </w:p>
    <w:p w:rsidR="006D1458" w:rsidRPr="005116E5" w:rsidRDefault="006D1458" w:rsidP="00724B42">
      <w:pPr>
        <w:spacing w:before="60" w:after="0" w:line="240" w:lineRule="auto"/>
        <w:rPr>
          <w:rFonts w:ascii="Times New Roman" w:hAnsi="Times New Roman"/>
          <w:lang w:val="es-ES"/>
        </w:rPr>
      </w:pPr>
      <w:r w:rsidRPr="005116E5">
        <w:rPr>
          <w:rFonts w:ascii="Times New Roman" w:hAnsi="Times New Roman"/>
          <w:lang w:val="es-ES"/>
        </w:rPr>
        <w:t>Los/as niños/as y jóvenes pueden defenderse y disponen de un espacio de vida seguro, de confianza y sostenible en el cual están libres de explotación y violencia.</w:t>
      </w:r>
    </w:p>
    <w:p w:rsidR="00105A0B" w:rsidRDefault="00105A0B">
      <w:pPr>
        <w:spacing w:after="0" w:line="240" w:lineRule="auto"/>
        <w:rPr>
          <w:rFonts w:ascii="Times New Roman" w:hAnsi="Times New Roman"/>
          <w:sz w:val="24"/>
          <w:szCs w:val="24"/>
          <w:lang w:val="es-ES"/>
        </w:rPr>
      </w:pPr>
    </w:p>
    <w:p w:rsidR="00105A0B" w:rsidRDefault="00105A0B">
      <w:pPr>
        <w:spacing w:after="0" w:line="240" w:lineRule="auto"/>
        <w:rPr>
          <w:rFonts w:ascii="Times New Roman" w:hAnsi="Times New Roman"/>
          <w:b/>
          <w:sz w:val="28"/>
          <w:szCs w:val="28"/>
          <w:lang w:val="es-ES"/>
        </w:rPr>
      </w:pPr>
      <w:r w:rsidRPr="00105A0B">
        <w:rPr>
          <w:rFonts w:ascii="Times New Roman" w:hAnsi="Times New Roman"/>
          <w:b/>
          <w:sz w:val="28"/>
          <w:szCs w:val="28"/>
          <w:lang w:val="es-ES"/>
        </w:rPr>
        <w:t>Objetivo 3: Derechos ecológicos infantiles</w:t>
      </w:r>
    </w:p>
    <w:p w:rsidR="00105A0B" w:rsidRPr="005116E5" w:rsidRDefault="00105A0B" w:rsidP="00724B42">
      <w:pPr>
        <w:spacing w:before="60" w:after="0" w:line="240" w:lineRule="auto"/>
        <w:rPr>
          <w:rFonts w:ascii="Times New Roman" w:hAnsi="Times New Roman"/>
          <w:lang w:val="es-ES"/>
        </w:rPr>
      </w:pPr>
      <w:r w:rsidRPr="005116E5">
        <w:rPr>
          <w:rFonts w:ascii="Times New Roman" w:hAnsi="Times New Roman"/>
          <w:lang w:val="es-ES"/>
        </w:rPr>
        <w:t xml:space="preserve">La necesidad de un medio ambiente </w:t>
      </w:r>
      <w:r w:rsidR="00A45886" w:rsidRPr="005116E5">
        <w:rPr>
          <w:rFonts w:ascii="Times New Roman" w:hAnsi="Times New Roman"/>
          <w:lang w:val="es-ES"/>
        </w:rPr>
        <w:t>intacto y natural para el bien de los/as niños/as es reconocido universalmente. Niños/as, jóvenes y sus comunidades son apoyados en sus esfuerzos de proteger y fortalecer su entorno natural.</w:t>
      </w:r>
    </w:p>
    <w:p w:rsidR="00A45886" w:rsidRDefault="00A45886">
      <w:pPr>
        <w:spacing w:after="0" w:line="240" w:lineRule="auto"/>
        <w:rPr>
          <w:rFonts w:ascii="Times New Roman" w:hAnsi="Times New Roman"/>
          <w:sz w:val="24"/>
          <w:szCs w:val="24"/>
          <w:lang w:val="es-ES"/>
        </w:rPr>
      </w:pPr>
    </w:p>
    <w:p w:rsidR="00A45886" w:rsidRDefault="00A45886">
      <w:pPr>
        <w:spacing w:after="0" w:line="240" w:lineRule="auto"/>
        <w:rPr>
          <w:rFonts w:ascii="Times New Roman" w:hAnsi="Times New Roman"/>
          <w:b/>
          <w:sz w:val="28"/>
          <w:szCs w:val="28"/>
          <w:lang w:val="es-ES"/>
        </w:rPr>
      </w:pPr>
      <w:r w:rsidRPr="00A45886">
        <w:rPr>
          <w:rFonts w:ascii="Times New Roman" w:hAnsi="Times New Roman"/>
          <w:b/>
          <w:sz w:val="28"/>
          <w:szCs w:val="28"/>
          <w:lang w:val="es-ES"/>
        </w:rPr>
        <w:t>Objetivo 4: Derechos infantiles en la política internacional</w:t>
      </w:r>
    </w:p>
    <w:p w:rsidR="00A45886" w:rsidRPr="005116E5" w:rsidRDefault="00A45886" w:rsidP="00724B42">
      <w:pPr>
        <w:spacing w:before="60" w:after="0" w:line="240" w:lineRule="auto"/>
        <w:rPr>
          <w:rFonts w:ascii="Times New Roman" w:hAnsi="Times New Roman"/>
          <w:lang w:val="es-ES"/>
        </w:rPr>
      </w:pPr>
      <w:r w:rsidRPr="005116E5">
        <w:rPr>
          <w:rFonts w:ascii="Times New Roman" w:hAnsi="Times New Roman"/>
          <w:lang w:val="es-ES"/>
        </w:rPr>
        <w:t>La política internacional considera los derechos y las necesidades especiales de niños/as.</w:t>
      </w:r>
    </w:p>
    <w:p w:rsidR="005116E5" w:rsidRDefault="005116E5">
      <w:pPr>
        <w:spacing w:after="0" w:line="240" w:lineRule="auto"/>
        <w:rPr>
          <w:rFonts w:ascii="Times New Roman" w:hAnsi="Times New Roman"/>
          <w:sz w:val="24"/>
          <w:szCs w:val="24"/>
          <w:lang w:val="es-ES"/>
        </w:rPr>
      </w:pPr>
    </w:p>
    <w:p w:rsidR="005116E5" w:rsidRDefault="005116E5">
      <w:pPr>
        <w:spacing w:after="0" w:line="240" w:lineRule="auto"/>
        <w:rPr>
          <w:rFonts w:ascii="Times New Roman" w:hAnsi="Times New Roman"/>
          <w:b/>
          <w:sz w:val="28"/>
          <w:szCs w:val="28"/>
          <w:lang w:val="es-ES"/>
        </w:rPr>
      </w:pPr>
      <w:r w:rsidRPr="005116E5">
        <w:rPr>
          <w:rFonts w:ascii="Times New Roman" w:hAnsi="Times New Roman"/>
          <w:b/>
          <w:sz w:val="28"/>
          <w:szCs w:val="28"/>
          <w:lang w:val="es-ES"/>
        </w:rPr>
        <w:t>Tema focal modelos de desarrollo alternativos</w:t>
      </w:r>
    </w:p>
    <w:p w:rsidR="00221E5D" w:rsidRDefault="005116E5" w:rsidP="00724B42">
      <w:pPr>
        <w:spacing w:before="60" w:after="0" w:line="240" w:lineRule="auto"/>
        <w:rPr>
          <w:rFonts w:ascii="Times New Roman" w:hAnsi="Times New Roman"/>
          <w:b/>
          <w:sz w:val="28"/>
          <w:szCs w:val="28"/>
          <w:lang w:val="es-ES"/>
        </w:rPr>
      </w:pPr>
      <w:r w:rsidRPr="005116E5">
        <w:rPr>
          <w:rFonts w:ascii="Times New Roman" w:hAnsi="Times New Roman"/>
          <w:lang w:val="es-ES"/>
        </w:rPr>
        <w:t>El</w:t>
      </w:r>
      <w:r>
        <w:rPr>
          <w:rFonts w:ascii="Times New Roman" w:hAnsi="Times New Roman"/>
          <w:lang w:val="es-ES"/>
        </w:rPr>
        <w:t xml:space="preserve"> objetivos es agilizar una estrategia de </w:t>
      </w:r>
      <w:proofErr w:type="spellStart"/>
      <w:r>
        <w:rPr>
          <w:rFonts w:ascii="Times New Roman" w:hAnsi="Times New Roman"/>
          <w:lang w:val="es-ES"/>
        </w:rPr>
        <w:t>terre</w:t>
      </w:r>
      <w:proofErr w:type="spellEnd"/>
      <w:r>
        <w:rPr>
          <w:rFonts w:ascii="Times New Roman" w:hAnsi="Times New Roman"/>
          <w:lang w:val="es-ES"/>
        </w:rPr>
        <w:t xml:space="preserve"> des </w:t>
      </w:r>
      <w:proofErr w:type="spellStart"/>
      <w:r>
        <w:rPr>
          <w:rFonts w:ascii="Times New Roman" w:hAnsi="Times New Roman"/>
          <w:lang w:val="es-ES"/>
        </w:rPr>
        <w:t>hommes</w:t>
      </w:r>
      <w:proofErr w:type="spellEnd"/>
      <w:r>
        <w:rPr>
          <w:rFonts w:ascii="Times New Roman" w:hAnsi="Times New Roman"/>
          <w:lang w:val="es-ES"/>
        </w:rPr>
        <w:t xml:space="preserve"> para fortalecer</w:t>
      </w:r>
      <w:r w:rsidR="00C30183">
        <w:rPr>
          <w:rFonts w:ascii="Times New Roman" w:hAnsi="Times New Roman"/>
          <w:lang w:val="es-ES"/>
        </w:rPr>
        <w:t xml:space="preserve"> modelos de desarrollo alternativos que, basada en conceptos com</w:t>
      </w:r>
      <w:r w:rsidR="004D4ED5">
        <w:rPr>
          <w:rFonts w:ascii="Times New Roman" w:hAnsi="Times New Roman"/>
          <w:lang w:val="es-ES"/>
        </w:rPr>
        <w:t>o el “buen vivir” y “diversidad</w:t>
      </w:r>
      <w:r w:rsidR="00C30183">
        <w:rPr>
          <w:rFonts w:ascii="Times New Roman" w:hAnsi="Times New Roman"/>
          <w:lang w:val="es-ES"/>
        </w:rPr>
        <w:t xml:space="preserve"> como principio de desarrollo”, promueve una vida especialmente para niños/as y jóvenes auto determinada y en armonía con la naturaleza.</w:t>
      </w:r>
    </w:p>
    <w:p w:rsidR="00221E5D" w:rsidRDefault="00221E5D">
      <w:pPr>
        <w:spacing w:after="0" w:line="240" w:lineRule="auto"/>
        <w:rPr>
          <w:rFonts w:ascii="Times New Roman" w:hAnsi="Times New Roman"/>
          <w:b/>
          <w:sz w:val="28"/>
          <w:szCs w:val="28"/>
          <w:lang w:val="es-ES"/>
        </w:rPr>
      </w:pPr>
    </w:p>
    <w:p w:rsidR="000E1009" w:rsidRDefault="000E1009">
      <w:pPr>
        <w:spacing w:after="0" w:line="240" w:lineRule="auto"/>
        <w:rPr>
          <w:rFonts w:ascii="Times New Roman" w:hAnsi="Times New Roman"/>
          <w:b/>
          <w:sz w:val="28"/>
          <w:szCs w:val="28"/>
          <w:lang w:val="es-ES"/>
        </w:rPr>
      </w:pPr>
      <w:r>
        <w:rPr>
          <w:rFonts w:ascii="Times New Roman" w:hAnsi="Times New Roman"/>
          <w:b/>
          <w:sz w:val="28"/>
          <w:szCs w:val="28"/>
          <w:lang w:val="es-ES"/>
        </w:rPr>
        <w:t>Tema focal derecho al juego</w:t>
      </w:r>
    </w:p>
    <w:p w:rsidR="000E1009" w:rsidRDefault="00EC1FEB" w:rsidP="00724B42">
      <w:pPr>
        <w:spacing w:before="60" w:after="0" w:line="240" w:lineRule="auto"/>
        <w:rPr>
          <w:rFonts w:ascii="Times New Roman" w:hAnsi="Times New Roman"/>
          <w:lang w:val="es-ES"/>
        </w:rPr>
      </w:pPr>
      <w:r>
        <w:rPr>
          <w:rFonts w:ascii="Times New Roman" w:hAnsi="Times New Roman"/>
          <w:lang w:val="es-ES"/>
        </w:rPr>
        <w:t xml:space="preserve">El objetivo es </w:t>
      </w:r>
      <w:r w:rsidR="002717BC">
        <w:rPr>
          <w:rFonts w:ascii="Times New Roman" w:hAnsi="Times New Roman"/>
          <w:lang w:val="es-ES"/>
        </w:rPr>
        <w:t xml:space="preserve">aumentar la valoración del juego en todos los niveles y en todas las áreas. Esto incluye por un lado el derecho que todos los/as niños/as deben poder ejercer. Por otro lado también se trata de un modelo innovador para cumplir los demás objetivos especialmente para fomentar la participación de niños/as y jóvenes. </w:t>
      </w:r>
    </w:p>
    <w:p w:rsidR="00EA5CFC" w:rsidRDefault="00EA5CFC">
      <w:pPr>
        <w:spacing w:after="0" w:line="240" w:lineRule="auto"/>
        <w:rPr>
          <w:rFonts w:ascii="Times New Roman" w:hAnsi="Times New Roman"/>
          <w:lang w:val="es-ES"/>
        </w:rPr>
      </w:pPr>
    </w:p>
    <w:p w:rsidR="00EA5CFC" w:rsidRDefault="00EA5CFC">
      <w:pPr>
        <w:spacing w:after="0" w:line="240" w:lineRule="auto"/>
        <w:rPr>
          <w:rFonts w:ascii="Times New Roman" w:hAnsi="Times New Roman"/>
          <w:lang w:val="es-ES"/>
        </w:rPr>
      </w:pPr>
    </w:p>
    <w:p w:rsidR="00EA5CFC" w:rsidRDefault="00EA5CFC">
      <w:pPr>
        <w:spacing w:after="0" w:line="240" w:lineRule="auto"/>
        <w:rPr>
          <w:rFonts w:ascii="Times New Roman" w:hAnsi="Times New Roman"/>
          <w:lang w:val="es-ES"/>
        </w:rPr>
      </w:pPr>
    </w:p>
    <w:p w:rsidR="00724B42" w:rsidRDefault="00724B42">
      <w:pPr>
        <w:spacing w:after="0" w:line="240" w:lineRule="auto"/>
        <w:rPr>
          <w:rFonts w:ascii="Times New Roman" w:hAnsi="Times New Roman"/>
          <w:lang w:val="es-ES"/>
        </w:rPr>
      </w:pPr>
      <w:r>
        <w:rPr>
          <w:rFonts w:ascii="Times New Roman" w:hAnsi="Times New Roman"/>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6"/>
        <w:gridCol w:w="4061"/>
      </w:tblGrid>
      <w:tr w:rsidR="00EA5CFC" w:rsidRPr="00724B42" w:rsidTr="00724B42">
        <w:tc>
          <w:tcPr>
            <w:tcW w:w="8323" w:type="dxa"/>
            <w:gridSpan w:val="2"/>
            <w:tcBorders>
              <w:top w:val="single" w:sz="4" w:space="0" w:color="auto"/>
              <w:left w:val="single" w:sz="4" w:space="0" w:color="auto"/>
              <w:bottom w:val="single" w:sz="4" w:space="0" w:color="auto"/>
              <w:right w:val="single" w:sz="4" w:space="0" w:color="auto"/>
            </w:tcBorders>
          </w:tcPr>
          <w:p w:rsidR="00EA5CFC" w:rsidRPr="00430409" w:rsidRDefault="00EA5CFC">
            <w:pPr>
              <w:rPr>
                <w:rFonts w:ascii="Times New Roman" w:hAnsi="Times New Roman"/>
                <w:b/>
                <w:u w:val="single"/>
                <w:lang w:val="es-ES"/>
              </w:rPr>
            </w:pPr>
          </w:p>
          <w:p w:rsidR="00EA5CFC" w:rsidRPr="00EA5CFC" w:rsidRDefault="00EA5CFC" w:rsidP="00724B42">
            <w:pPr>
              <w:rPr>
                <w:rFonts w:ascii="Times New Roman" w:hAnsi="Times New Roman"/>
                <w:b/>
                <w:lang w:val="es-ES"/>
              </w:rPr>
            </w:pPr>
            <w:r w:rsidRPr="00EA5CFC">
              <w:rPr>
                <w:rFonts w:ascii="Times New Roman" w:hAnsi="Times New Roman"/>
                <w:b/>
                <w:lang w:val="es-ES"/>
              </w:rPr>
              <w:t xml:space="preserve">Primer paso  – Análisis de los objetivos estratégicos </w:t>
            </w:r>
            <w:r>
              <w:rPr>
                <w:rFonts w:ascii="Times New Roman" w:hAnsi="Times New Roman"/>
                <w:b/>
                <w:lang w:val="es-ES"/>
              </w:rPr>
              <w:t>y temas focales actuales</w:t>
            </w:r>
          </w:p>
        </w:tc>
      </w:tr>
      <w:tr w:rsidR="00EA5CFC" w:rsidRPr="00724B42" w:rsidTr="00724B42">
        <w:tc>
          <w:tcPr>
            <w:tcW w:w="8323" w:type="dxa"/>
            <w:gridSpan w:val="2"/>
            <w:tcBorders>
              <w:top w:val="single" w:sz="4" w:space="0" w:color="auto"/>
              <w:left w:val="single" w:sz="4" w:space="0" w:color="auto"/>
              <w:bottom w:val="single" w:sz="4" w:space="0" w:color="auto"/>
              <w:right w:val="single" w:sz="4" w:space="0" w:color="auto"/>
            </w:tcBorders>
          </w:tcPr>
          <w:p w:rsidR="00EA5CFC" w:rsidRPr="00EA5CFC" w:rsidRDefault="00EA5CFC">
            <w:pPr>
              <w:rPr>
                <w:rFonts w:ascii="Times New Roman" w:hAnsi="Times New Roman"/>
                <w:b/>
                <w:lang w:val="es-ES"/>
              </w:rPr>
            </w:pPr>
          </w:p>
          <w:p w:rsidR="00EA5CFC" w:rsidRPr="00EA5CFC" w:rsidRDefault="00EA5CFC">
            <w:pPr>
              <w:rPr>
                <w:rFonts w:ascii="Times New Roman" w:hAnsi="Times New Roman"/>
                <w:lang w:val="es-ES"/>
              </w:rPr>
            </w:pPr>
            <w:r w:rsidRPr="00EA5CFC">
              <w:rPr>
                <w:rFonts w:ascii="Times New Roman" w:hAnsi="Times New Roman"/>
                <w:b/>
                <w:lang w:val="es-ES"/>
              </w:rPr>
              <w:t>Grupo/Región</w:t>
            </w:r>
            <w:r w:rsidRPr="00EA5CFC">
              <w:rPr>
                <w:rFonts w:ascii="Times New Roman" w:hAnsi="Times New Roman"/>
                <w:lang w:val="es-ES"/>
              </w:rPr>
              <w:t>:</w:t>
            </w:r>
          </w:p>
          <w:p w:rsidR="00EA5CFC" w:rsidRPr="00EA5CFC" w:rsidRDefault="00EA5CFC" w:rsidP="00724B42">
            <w:pPr>
              <w:rPr>
                <w:rFonts w:ascii="Times New Roman" w:hAnsi="Times New Roman"/>
                <w:b/>
                <w:lang w:val="es-ES"/>
              </w:rPr>
            </w:pPr>
            <w:r w:rsidRPr="00EA5CFC">
              <w:rPr>
                <w:rFonts w:ascii="Times New Roman" w:hAnsi="Times New Roman"/>
                <w:b/>
                <w:lang w:val="es-ES"/>
              </w:rPr>
              <w:t>Persona de contact</w:t>
            </w:r>
            <w:r>
              <w:rPr>
                <w:rFonts w:ascii="Times New Roman" w:hAnsi="Times New Roman"/>
                <w:b/>
                <w:lang w:val="es-ES"/>
              </w:rPr>
              <w:t>o</w:t>
            </w:r>
            <w:r w:rsidRPr="00EA5CFC">
              <w:rPr>
                <w:rFonts w:ascii="Times New Roman" w:hAnsi="Times New Roman"/>
                <w:lang w:val="es-ES"/>
              </w:rPr>
              <w:t>:</w:t>
            </w:r>
            <w:r w:rsidRPr="00EA5CFC">
              <w:rPr>
                <w:rFonts w:ascii="Times New Roman" w:hAnsi="Times New Roman"/>
                <w:lang w:val="es-ES"/>
              </w:rPr>
              <w:tab/>
            </w:r>
            <w:r w:rsidRPr="00EA5CFC">
              <w:rPr>
                <w:rFonts w:ascii="Times New Roman" w:hAnsi="Times New Roman"/>
                <w:lang w:val="es-ES"/>
              </w:rPr>
              <w:tab/>
            </w:r>
            <w:r w:rsidRPr="00EA5CFC">
              <w:rPr>
                <w:rFonts w:ascii="Times New Roman" w:hAnsi="Times New Roman"/>
                <w:lang w:val="es-ES"/>
              </w:rPr>
              <w:tab/>
            </w:r>
            <w:r w:rsidRPr="00EA5CFC">
              <w:rPr>
                <w:rFonts w:ascii="Times New Roman" w:hAnsi="Times New Roman"/>
                <w:lang w:val="es-ES"/>
              </w:rPr>
              <w:tab/>
            </w:r>
            <w:r w:rsidRPr="00EA5CFC">
              <w:rPr>
                <w:rFonts w:ascii="Times New Roman" w:hAnsi="Times New Roman"/>
                <w:lang w:val="es-ES"/>
              </w:rPr>
              <w:tab/>
            </w:r>
            <w:r w:rsidRPr="00EA5CFC">
              <w:rPr>
                <w:rFonts w:ascii="Times New Roman" w:hAnsi="Times New Roman"/>
                <w:lang w:val="es-ES"/>
              </w:rPr>
              <w:tab/>
            </w:r>
            <w:r>
              <w:rPr>
                <w:rFonts w:ascii="Times New Roman" w:hAnsi="Times New Roman"/>
                <w:b/>
                <w:lang w:val="es-ES"/>
              </w:rPr>
              <w:t>Fecha</w:t>
            </w:r>
            <w:r w:rsidRPr="00EA5CFC">
              <w:rPr>
                <w:rFonts w:ascii="Times New Roman" w:hAnsi="Times New Roman"/>
                <w:lang w:val="es-ES"/>
              </w:rPr>
              <w:t xml:space="preserve">: </w:t>
            </w:r>
          </w:p>
        </w:tc>
      </w:tr>
      <w:tr w:rsidR="00EA5CFC" w:rsidRPr="00724B42" w:rsidTr="00724B42">
        <w:tc>
          <w:tcPr>
            <w:tcW w:w="8323" w:type="dxa"/>
            <w:gridSpan w:val="2"/>
            <w:tcBorders>
              <w:top w:val="single" w:sz="4" w:space="0" w:color="auto"/>
              <w:left w:val="single" w:sz="4" w:space="0" w:color="auto"/>
              <w:bottom w:val="single" w:sz="4" w:space="0" w:color="auto"/>
              <w:right w:val="single" w:sz="4" w:space="0" w:color="auto"/>
            </w:tcBorders>
          </w:tcPr>
          <w:p w:rsidR="00EA5CFC" w:rsidRPr="00EA5CFC" w:rsidRDefault="00EA5CFC">
            <w:pPr>
              <w:rPr>
                <w:rFonts w:ascii="Times New Roman" w:hAnsi="Times New Roman"/>
                <w:b/>
                <w:lang w:val="es-ES"/>
              </w:rPr>
            </w:pPr>
          </w:p>
          <w:p w:rsidR="00EA5CFC" w:rsidRPr="00EA5CFC" w:rsidRDefault="00EA5CFC" w:rsidP="00724B42">
            <w:pPr>
              <w:rPr>
                <w:rFonts w:ascii="Times New Roman" w:hAnsi="Times New Roman"/>
                <w:b/>
                <w:lang w:val="es-ES"/>
              </w:rPr>
            </w:pPr>
            <w:r w:rsidRPr="00EA5CFC">
              <w:rPr>
                <w:rFonts w:ascii="Times New Roman" w:hAnsi="Times New Roman"/>
                <w:b/>
                <w:lang w:val="es-ES"/>
              </w:rPr>
              <w:t xml:space="preserve">Impacto del objetivo estratégico X </w:t>
            </w:r>
            <w:r w:rsidR="00E20503">
              <w:rPr>
                <w:rFonts w:ascii="Times New Roman" w:hAnsi="Times New Roman"/>
                <w:b/>
                <w:lang w:val="es-ES"/>
              </w:rPr>
              <w:t xml:space="preserve">y el trabajo relacionado </w:t>
            </w:r>
          </w:p>
        </w:tc>
      </w:tr>
      <w:tr w:rsidR="00EA5CFC" w:rsidRPr="00724B42" w:rsidTr="00724B42">
        <w:tc>
          <w:tcPr>
            <w:tcW w:w="4160" w:type="dxa"/>
            <w:tcBorders>
              <w:top w:val="single" w:sz="4" w:space="0" w:color="auto"/>
              <w:left w:val="single" w:sz="4" w:space="0" w:color="auto"/>
              <w:bottom w:val="single" w:sz="4" w:space="0" w:color="auto"/>
              <w:right w:val="single" w:sz="4" w:space="0" w:color="auto"/>
            </w:tcBorders>
          </w:tcPr>
          <w:p w:rsidR="00EA5CFC" w:rsidRPr="00EA5CFC" w:rsidRDefault="00EA5CFC">
            <w:pPr>
              <w:rPr>
                <w:rFonts w:ascii="Times New Roman" w:hAnsi="Times New Roman"/>
                <w:lang w:val="es-ES"/>
              </w:rPr>
            </w:pPr>
            <w:r w:rsidRPr="00EA5CFC">
              <w:rPr>
                <w:rFonts w:ascii="Times New Roman" w:hAnsi="Times New Roman"/>
                <w:u w:val="single"/>
                <w:lang w:val="es-ES"/>
              </w:rPr>
              <w:t>Fortalezas</w:t>
            </w:r>
          </w:p>
          <w:p w:rsidR="00EA5CFC" w:rsidRPr="00EA5CFC" w:rsidRDefault="00EA5CFC">
            <w:pPr>
              <w:rPr>
                <w:rFonts w:ascii="Times New Roman" w:hAnsi="Times New Roman"/>
                <w:lang w:val="es-ES"/>
              </w:rPr>
            </w:pPr>
            <w:r>
              <w:rPr>
                <w:rFonts w:ascii="Times New Roman" w:hAnsi="Times New Roman"/>
                <w:lang w:val="es-ES"/>
              </w:rPr>
              <w:t>¿</w:t>
            </w:r>
            <w:r w:rsidRPr="00EA5CFC">
              <w:rPr>
                <w:rFonts w:ascii="Times New Roman" w:hAnsi="Times New Roman"/>
                <w:lang w:val="es-ES"/>
              </w:rPr>
              <w:t>Que tuvo de bueno el objetivo?</w:t>
            </w:r>
          </w:p>
          <w:p w:rsidR="00EA5CFC" w:rsidRPr="00EA5CFC" w:rsidRDefault="00EA5CFC">
            <w:pPr>
              <w:rPr>
                <w:rFonts w:ascii="Times New Roman" w:hAnsi="Times New Roman"/>
                <w:lang w:val="es-ES"/>
              </w:rPr>
            </w:pPr>
            <w:r w:rsidRPr="00EA5CFC">
              <w:rPr>
                <w:rFonts w:ascii="Times New Roman" w:hAnsi="Times New Roman"/>
                <w:lang w:val="es-ES"/>
              </w:rPr>
              <w:t>¿Que hicimos para cumplir el objetivo?</w:t>
            </w:r>
          </w:p>
          <w:p w:rsidR="00EA5CFC" w:rsidRPr="00EA5CFC" w:rsidRDefault="00EA5CFC">
            <w:pPr>
              <w:rPr>
                <w:rFonts w:ascii="Times New Roman" w:hAnsi="Times New Roman"/>
                <w:lang w:val="es-ES"/>
              </w:rPr>
            </w:pPr>
            <w:r>
              <w:rPr>
                <w:rFonts w:ascii="Times New Roman" w:hAnsi="Times New Roman"/>
                <w:lang w:val="es-ES"/>
              </w:rPr>
              <w:t>¿</w:t>
            </w:r>
            <w:r w:rsidRPr="00EA5CFC">
              <w:rPr>
                <w:rFonts w:ascii="Times New Roman" w:hAnsi="Times New Roman"/>
                <w:lang w:val="es-ES"/>
              </w:rPr>
              <w:t>Que aprendimos del trabajo con el objetivo?</w:t>
            </w:r>
          </w:p>
          <w:p w:rsidR="00EA5CFC" w:rsidRPr="00EA5CFC" w:rsidRDefault="00EA5CFC">
            <w:pPr>
              <w:rPr>
                <w:rFonts w:ascii="Times New Roman" w:hAnsi="Times New Roman"/>
                <w:lang w:val="es-ES"/>
              </w:rPr>
            </w:pPr>
          </w:p>
        </w:tc>
        <w:tc>
          <w:tcPr>
            <w:tcW w:w="4163" w:type="dxa"/>
            <w:tcBorders>
              <w:top w:val="single" w:sz="4" w:space="0" w:color="auto"/>
              <w:left w:val="single" w:sz="4" w:space="0" w:color="auto"/>
              <w:bottom w:val="single" w:sz="4" w:space="0" w:color="auto"/>
              <w:right w:val="single" w:sz="4" w:space="0" w:color="auto"/>
            </w:tcBorders>
          </w:tcPr>
          <w:p w:rsidR="00EA5CFC" w:rsidRPr="004812F5" w:rsidRDefault="00EA5CFC">
            <w:pPr>
              <w:rPr>
                <w:rFonts w:ascii="Times New Roman" w:hAnsi="Times New Roman"/>
                <w:u w:val="single"/>
                <w:lang w:val="es-ES"/>
              </w:rPr>
            </w:pPr>
            <w:r w:rsidRPr="004812F5">
              <w:rPr>
                <w:rFonts w:ascii="Times New Roman" w:hAnsi="Times New Roman"/>
                <w:u w:val="single"/>
                <w:lang w:val="es-ES"/>
              </w:rPr>
              <w:t>Debilidades</w:t>
            </w:r>
          </w:p>
          <w:p w:rsidR="00EA5CFC" w:rsidRPr="004812F5" w:rsidRDefault="004812F5">
            <w:pPr>
              <w:rPr>
                <w:rFonts w:ascii="Times New Roman" w:hAnsi="Times New Roman"/>
                <w:lang w:val="es-ES"/>
              </w:rPr>
            </w:pPr>
            <w:r>
              <w:rPr>
                <w:rFonts w:ascii="Times New Roman" w:hAnsi="Times New Roman"/>
                <w:lang w:val="es-ES"/>
              </w:rPr>
              <w:t>¿Qué</w:t>
            </w:r>
            <w:r w:rsidRPr="004812F5">
              <w:rPr>
                <w:rFonts w:ascii="Times New Roman" w:hAnsi="Times New Roman"/>
                <w:lang w:val="es-ES"/>
              </w:rPr>
              <w:t xml:space="preserve"> no fue bueno del objetivo?</w:t>
            </w:r>
          </w:p>
          <w:p w:rsidR="00EA5CFC" w:rsidRPr="006F7DAE" w:rsidRDefault="004812F5">
            <w:pPr>
              <w:ind w:left="639" w:hanging="639"/>
              <w:rPr>
                <w:rFonts w:ascii="Times New Roman" w:hAnsi="Times New Roman"/>
                <w:lang w:val="es-ES"/>
              </w:rPr>
            </w:pPr>
            <w:r>
              <w:rPr>
                <w:rFonts w:ascii="Times New Roman" w:hAnsi="Times New Roman"/>
                <w:lang w:val="es-ES"/>
              </w:rPr>
              <w:t>¿</w:t>
            </w:r>
            <w:proofErr w:type="gramStart"/>
            <w:r w:rsidRPr="006F7DAE">
              <w:rPr>
                <w:rFonts w:ascii="Times New Roman" w:hAnsi="Times New Roman"/>
                <w:lang w:val="es-ES"/>
              </w:rPr>
              <w:t>Qué  dificult</w:t>
            </w:r>
            <w:r w:rsidR="00221E5D" w:rsidRPr="006F7DAE">
              <w:rPr>
                <w:rFonts w:ascii="Times New Roman" w:hAnsi="Times New Roman"/>
                <w:lang w:val="es-ES"/>
              </w:rPr>
              <w:t>ó</w:t>
            </w:r>
            <w:proofErr w:type="gramEnd"/>
            <w:r w:rsidRPr="006F7DAE">
              <w:rPr>
                <w:rFonts w:ascii="Times New Roman" w:hAnsi="Times New Roman"/>
                <w:lang w:val="es-ES"/>
              </w:rPr>
              <w:t xml:space="preserve"> conseguir resultados con esta meta?</w:t>
            </w:r>
          </w:p>
          <w:p w:rsidR="00EA5CFC" w:rsidRPr="004812F5" w:rsidRDefault="004812F5" w:rsidP="00724B42">
            <w:pPr>
              <w:rPr>
                <w:rFonts w:ascii="Times New Roman" w:hAnsi="Times New Roman"/>
                <w:lang w:val="es-ES"/>
              </w:rPr>
            </w:pPr>
            <w:r w:rsidRPr="006F7DAE">
              <w:rPr>
                <w:rFonts w:ascii="Times New Roman" w:hAnsi="Times New Roman"/>
                <w:lang w:val="es-ES"/>
              </w:rPr>
              <w:t>¿Qué nos obstaculiz</w:t>
            </w:r>
            <w:r w:rsidR="00221E5D" w:rsidRPr="006F7DAE">
              <w:rPr>
                <w:rFonts w:ascii="Times New Roman" w:hAnsi="Times New Roman"/>
                <w:lang w:val="es-ES"/>
              </w:rPr>
              <w:t>ó</w:t>
            </w:r>
            <w:r w:rsidRPr="006F7DAE">
              <w:rPr>
                <w:rFonts w:ascii="Times New Roman" w:hAnsi="Times New Roman"/>
                <w:lang w:val="es-ES"/>
              </w:rPr>
              <w:t xml:space="preserve"> el </w:t>
            </w:r>
            <w:r>
              <w:rPr>
                <w:rFonts w:ascii="Times New Roman" w:hAnsi="Times New Roman"/>
                <w:lang w:val="es-ES"/>
              </w:rPr>
              <w:t xml:space="preserve">trabajo con el objetivo? </w:t>
            </w:r>
          </w:p>
        </w:tc>
      </w:tr>
      <w:tr w:rsidR="00EA5CFC" w:rsidRPr="00724B42" w:rsidTr="00724B42">
        <w:tc>
          <w:tcPr>
            <w:tcW w:w="8323" w:type="dxa"/>
            <w:gridSpan w:val="2"/>
            <w:tcBorders>
              <w:top w:val="single" w:sz="4" w:space="0" w:color="auto"/>
              <w:left w:val="single" w:sz="4" w:space="0" w:color="auto"/>
              <w:bottom w:val="single" w:sz="4" w:space="0" w:color="auto"/>
              <w:right w:val="single" w:sz="4" w:space="0" w:color="auto"/>
            </w:tcBorders>
          </w:tcPr>
          <w:p w:rsidR="00EA5CFC" w:rsidRPr="00430409" w:rsidRDefault="004812F5">
            <w:pPr>
              <w:rPr>
                <w:rFonts w:ascii="Times New Roman" w:hAnsi="Times New Roman"/>
                <w:lang w:val="es-ES"/>
              </w:rPr>
            </w:pPr>
            <w:r>
              <w:rPr>
                <w:rFonts w:ascii="Times New Roman" w:hAnsi="Times New Roman"/>
                <w:lang w:val="es-ES"/>
              </w:rPr>
              <w:t>¿</w:t>
            </w:r>
            <w:proofErr w:type="gramStart"/>
            <w:r>
              <w:rPr>
                <w:rFonts w:ascii="Times New Roman" w:hAnsi="Times New Roman"/>
                <w:lang w:val="es-ES"/>
              </w:rPr>
              <w:t xml:space="preserve">Qué </w:t>
            </w:r>
            <w:r w:rsidRPr="004812F5">
              <w:rPr>
                <w:rFonts w:ascii="Times New Roman" w:hAnsi="Times New Roman"/>
                <w:lang w:val="es-ES"/>
              </w:rPr>
              <w:t xml:space="preserve"> se</w:t>
            </w:r>
            <w:proofErr w:type="gramEnd"/>
            <w:r w:rsidRPr="004812F5">
              <w:rPr>
                <w:rFonts w:ascii="Times New Roman" w:hAnsi="Times New Roman"/>
                <w:lang w:val="es-ES"/>
              </w:rPr>
              <w:t xml:space="preserve"> debe considerar en un futuro respecto a posibles objetivos estratégicos y/o la planeación operacional? </w:t>
            </w:r>
          </w:p>
          <w:p w:rsidR="00EA5CFC" w:rsidRDefault="00724F9F">
            <w:pPr>
              <w:rPr>
                <w:rFonts w:ascii="Times New Roman" w:hAnsi="Times New Roman"/>
              </w:rPr>
            </w:pPr>
            <w:r>
              <w:rPr>
                <w:rFonts w:ascii="Times New Roman" w:hAnsi="Times New Roman"/>
              </w:rPr>
              <w:t>Preguntas claves</w:t>
            </w:r>
            <w:r w:rsidR="00EA5CFC">
              <w:rPr>
                <w:rFonts w:ascii="Times New Roman" w:hAnsi="Times New Roman"/>
              </w:rPr>
              <w:t>:</w:t>
            </w:r>
          </w:p>
          <w:p w:rsidR="00EA5CFC" w:rsidRPr="00760E19" w:rsidRDefault="00760E19" w:rsidP="00724B42">
            <w:pPr>
              <w:numPr>
                <w:ilvl w:val="0"/>
                <w:numId w:val="29"/>
              </w:numPr>
              <w:spacing w:before="60" w:after="0" w:line="240" w:lineRule="auto"/>
              <w:ind w:left="714" w:hanging="357"/>
              <w:rPr>
                <w:rFonts w:ascii="Times New Roman" w:hAnsi="Times New Roman"/>
                <w:lang w:val="es-ES"/>
              </w:rPr>
            </w:pPr>
            <w:r w:rsidRPr="00760E19">
              <w:rPr>
                <w:rFonts w:ascii="Times New Roman" w:hAnsi="Times New Roman"/>
                <w:lang w:val="es-ES"/>
              </w:rPr>
              <w:t>Tomando en cuenta los cambios globales, sociales y políticos</w:t>
            </w:r>
            <w:r>
              <w:rPr>
                <w:rFonts w:ascii="Times New Roman" w:hAnsi="Times New Roman"/>
                <w:lang w:val="es-ES"/>
              </w:rPr>
              <w:t xml:space="preserve"> de los </w:t>
            </w:r>
            <w:proofErr w:type="gramStart"/>
            <w:r>
              <w:rPr>
                <w:rFonts w:ascii="Times New Roman" w:hAnsi="Times New Roman"/>
                <w:lang w:val="es-ES"/>
              </w:rPr>
              <w:t xml:space="preserve">últimos </w:t>
            </w:r>
            <w:r w:rsidRPr="00760E19">
              <w:rPr>
                <w:rFonts w:ascii="Times New Roman" w:hAnsi="Times New Roman"/>
                <w:lang w:val="es-ES"/>
              </w:rPr>
              <w:t xml:space="preserve"> 5</w:t>
            </w:r>
            <w:proofErr w:type="gramEnd"/>
            <w:r w:rsidRPr="00760E19">
              <w:rPr>
                <w:rFonts w:ascii="Times New Roman" w:hAnsi="Times New Roman"/>
                <w:lang w:val="es-ES"/>
              </w:rPr>
              <w:t xml:space="preserve"> años, </w:t>
            </w:r>
            <w:r>
              <w:rPr>
                <w:rFonts w:ascii="Times New Roman" w:hAnsi="Times New Roman"/>
                <w:lang w:val="es-ES"/>
              </w:rPr>
              <w:t>¿</w:t>
            </w:r>
            <w:r w:rsidRPr="00760E19">
              <w:rPr>
                <w:rFonts w:ascii="Times New Roman" w:hAnsi="Times New Roman"/>
                <w:lang w:val="es-ES"/>
              </w:rPr>
              <w:t xml:space="preserve">Qué retos centrales, que deben estar incluidos en la dirección estratégica de </w:t>
            </w:r>
            <w:proofErr w:type="spellStart"/>
            <w:r w:rsidRPr="00760E19">
              <w:rPr>
                <w:rFonts w:ascii="Times New Roman" w:hAnsi="Times New Roman"/>
                <w:lang w:val="es-ES"/>
              </w:rPr>
              <w:t>terre</w:t>
            </w:r>
            <w:proofErr w:type="spellEnd"/>
            <w:r w:rsidRPr="00760E19">
              <w:rPr>
                <w:rFonts w:ascii="Times New Roman" w:hAnsi="Times New Roman"/>
                <w:lang w:val="es-ES"/>
              </w:rPr>
              <w:t xml:space="preserve"> des </w:t>
            </w:r>
            <w:proofErr w:type="spellStart"/>
            <w:r w:rsidRPr="00760E19">
              <w:rPr>
                <w:rFonts w:ascii="Times New Roman" w:hAnsi="Times New Roman"/>
                <w:lang w:val="es-ES"/>
              </w:rPr>
              <w:t>hommes</w:t>
            </w:r>
            <w:proofErr w:type="spellEnd"/>
            <w:r>
              <w:rPr>
                <w:rFonts w:ascii="Times New Roman" w:hAnsi="Times New Roman"/>
                <w:lang w:val="es-ES"/>
              </w:rPr>
              <w:t xml:space="preserve"> Alemania</w:t>
            </w:r>
            <w:r w:rsidRPr="00760E19">
              <w:rPr>
                <w:rFonts w:ascii="Times New Roman" w:hAnsi="Times New Roman"/>
                <w:lang w:val="es-ES"/>
              </w:rPr>
              <w:t>, se pueden definir?</w:t>
            </w:r>
            <w:r w:rsidR="00EA5CFC" w:rsidRPr="00760E19">
              <w:rPr>
                <w:rFonts w:ascii="Times New Roman" w:hAnsi="Times New Roman"/>
                <w:lang w:val="es-ES"/>
              </w:rPr>
              <w:t xml:space="preserve"> </w:t>
            </w:r>
          </w:p>
          <w:p w:rsidR="00EA5CFC" w:rsidRPr="002A7324" w:rsidRDefault="002A7324" w:rsidP="00EA5CFC">
            <w:pPr>
              <w:pStyle w:val="Prrafodelista1"/>
              <w:numPr>
                <w:ilvl w:val="0"/>
                <w:numId w:val="29"/>
              </w:numPr>
              <w:spacing w:after="0" w:line="240" w:lineRule="auto"/>
              <w:rPr>
                <w:rFonts w:ascii="Times New Roman" w:hAnsi="Times New Roman"/>
                <w:lang w:val="es-ES"/>
              </w:rPr>
            </w:pPr>
            <w:r>
              <w:rPr>
                <w:rFonts w:ascii="Times New Roman" w:hAnsi="Times New Roman"/>
                <w:lang w:val="es-ES"/>
              </w:rPr>
              <w:t>¿</w:t>
            </w:r>
            <w:r w:rsidRPr="002A7324">
              <w:rPr>
                <w:rFonts w:ascii="Times New Roman" w:hAnsi="Times New Roman"/>
                <w:lang w:val="es-ES"/>
              </w:rPr>
              <w:t xml:space="preserve">Cómo calificamos el grado y la calidad de la implementación de la </w:t>
            </w:r>
            <w:r>
              <w:rPr>
                <w:rFonts w:ascii="Times New Roman" w:hAnsi="Times New Roman"/>
                <w:lang w:val="es-ES"/>
              </w:rPr>
              <w:t>C</w:t>
            </w:r>
            <w:r w:rsidRPr="002A7324">
              <w:rPr>
                <w:rFonts w:ascii="Times New Roman" w:hAnsi="Times New Roman"/>
                <w:lang w:val="es-ES"/>
              </w:rPr>
              <w:t>onvención de las Naciones Unidas para la infancia</w:t>
            </w:r>
            <w:r>
              <w:rPr>
                <w:rFonts w:ascii="Times New Roman" w:hAnsi="Times New Roman"/>
                <w:lang w:val="es-ES"/>
              </w:rPr>
              <w:t xml:space="preserve"> dentro de nuestro contexto</w:t>
            </w:r>
            <w:r w:rsidRPr="002A7324">
              <w:rPr>
                <w:rFonts w:ascii="Times New Roman" w:hAnsi="Times New Roman"/>
                <w:lang w:val="es-ES"/>
              </w:rPr>
              <w:t xml:space="preserve">? </w:t>
            </w:r>
            <w:r>
              <w:rPr>
                <w:rFonts w:ascii="Times New Roman" w:hAnsi="Times New Roman"/>
                <w:lang w:val="es-ES"/>
              </w:rPr>
              <w:t xml:space="preserve">¿En qué se debe enfocar </w:t>
            </w:r>
            <w:proofErr w:type="spellStart"/>
            <w:r>
              <w:rPr>
                <w:rFonts w:ascii="Times New Roman" w:hAnsi="Times New Roman"/>
                <w:lang w:val="es-ES"/>
              </w:rPr>
              <w:t>terre</w:t>
            </w:r>
            <w:proofErr w:type="spellEnd"/>
            <w:r>
              <w:rPr>
                <w:rFonts w:ascii="Times New Roman" w:hAnsi="Times New Roman"/>
                <w:lang w:val="es-ES"/>
              </w:rPr>
              <w:t xml:space="preserve"> des </w:t>
            </w:r>
            <w:proofErr w:type="spellStart"/>
            <w:r>
              <w:rPr>
                <w:rFonts w:ascii="Times New Roman" w:hAnsi="Times New Roman"/>
                <w:lang w:val="es-ES"/>
              </w:rPr>
              <w:t>hommes</w:t>
            </w:r>
            <w:proofErr w:type="spellEnd"/>
            <w:r>
              <w:rPr>
                <w:rFonts w:ascii="Times New Roman" w:hAnsi="Times New Roman"/>
                <w:lang w:val="es-ES"/>
              </w:rPr>
              <w:t xml:space="preserve"> Alemania en los próximos 5 años? </w:t>
            </w:r>
          </w:p>
          <w:p w:rsidR="00EA5CFC" w:rsidRPr="00D9711D" w:rsidRDefault="00D9711D" w:rsidP="00EA5CFC">
            <w:pPr>
              <w:pStyle w:val="Prrafodelista1"/>
              <w:numPr>
                <w:ilvl w:val="0"/>
                <w:numId w:val="29"/>
              </w:numPr>
              <w:spacing w:after="0" w:line="240" w:lineRule="auto"/>
              <w:rPr>
                <w:rFonts w:ascii="Times New Roman" w:hAnsi="Times New Roman"/>
                <w:lang w:val="es-ES"/>
              </w:rPr>
            </w:pPr>
            <w:r>
              <w:rPr>
                <w:rFonts w:ascii="Times New Roman" w:hAnsi="Times New Roman"/>
                <w:lang w:val="es-ES"/>
              </w:rPr>
              <w:t xml:space="preserve">¿Son compatibles los objetivos estratégicos actuales con los retos globales y de derechos infantiles? </w:t>
            </w:r>
          </w:p>
          <w:p w:rsidR="00EA5CFC" w:rsidRPr="00D9711D" w:rsidRDefault="00D9711D" w:rsidP="00EA5CFC">
            <w:pPr>
              <w:pStyle w:val="Prrafodelista1"/>
              <w:numPr>
                <w:ilvl w:val="0"/>
                <w:numId w:val="29"/>
              </w:numPr>
              <w:spacing w:after="0" w:line="240" w:lineRule="auto"/>
              <w:rPr>
                <w:rFonts w:ascii="Times New Roman" w:hAnsi="Times New Roman"/>
                <w:lang w:val="es-ES"/>
              </w:rPr>
            </w:pPr>
            <w:r>
              <w:rPr>
                <w:rFonts w:ascii="Times New Roman" w:hAnsi="Times New Roman"/>
                <w:lang w:val="es-ES"/>
              </w:rPr>
              <w:t>¿Qué</w:t>
            </w:r>
            <w:r w:rsidRPr="00D9711D">
              <w:rPr>
                <w:rFonts w:ascii="Times New Roman" w:hAnsi="Times New Roman"/>
                <w:lang w:val="es-ES"/>
              </w:rPr>
              <w:t xml:space="preserve"> rol deben tener los objetivos de desarrollo sostenibles de las Naciones Unidas </w:t>
            </w:r>
            <w:r>
              <w:rPr>
                <w:rFonts w:ascii="Times New Roman" w:hAnsi="Times New Roman"/>
                <w:lang w:val="es-ES"/>
              </w:rPr>
              <w:t xml:space="preserve">(SDG) </w:t>
            </w:r>
            <w:r w:rsidRPr="00D9711D">
              <w:rPr>
                <w:rFonts w:ascii="Times New Roman" w:hAnsi="Times New Roman"/>
                <w:lang w:val="es-ES"/>
              </w:rPr>
              <w:t>para la orientación</w:t>
            </w:r>
            <w:r>
              <w:rPr>
                <w:rFonts w:ascii="Times New Roman" w:hAnsi="Times New Roman"/>
                <w:lang w:val="es-ES"/>
              </w:rPr>
              <w:t xml:space="preserve"> estratégica</w:t>
            </w:r>
            <w:r w:rsidRPr="00D9711D">
              <w:rPr>
                <w:rFonts w:ascii="Times New Roman" w:hAnsi="Times New Roman"/>
                <w:lang w:val="es-ES"/>
              </w:rPr>
              <w:t xml:space="preserve"> de </w:t>
            </w:r>
            <w:proofErr w:type="spellStart"/>
            <w:r w:rsidRPr="00D9711D">
              <w:rPr>
                <w:rFonts w:ascii="Times New Roman" w:hAnsi="Times New Roman"/>
                <w:lang w:val="es-ES"/>
              </w:rPr>
              <w:t>terre</w:t>
            </w:r>
            <w:proofErr w:type="spellEnd"/>
            <w:r w:rsidRPr="00D9711D">
              <w:rPr>
                <w:rFonts w:ascii="Times New Roman" w:hAnsi="Times New Roman"/>
                <w:lang w:val="es-ES"/>
              </w:rPr>
              <w:t xml:space="preserve"> des </w:t>
            </w:r>
            <w:proofErr w:type="spellStart"/>
            <w:r w:rsidRPr="00D9711D">
              <w:rPr>
                <w:rFonts w:ascii="Times New Roman" w:hAnsi="Times New Roman"/>
                <w:lang w:val="es-ES"/>
              </w:rPr>
              <w:t>hommes</w:t>
            </w:r>
            <w:proofErr w:type="spellEnd"/>
            <w:r w:rsidRPr="00D9711D">
              <w:rPr>
                <w:rFonts w:ascii="Times New Roman" w:hAnsi="Times New Roman"/>
                <w:lang w:val="es-ES"/>
              </w:rPr>
              <w:t xml:space="preserve"> Alemania?</w:t>
            </w:r>
          </w:p>
          <w:p w:rsidR="00EA5CFC" w:rsidRPr="00280497" w:rsidRDefault="00280497" w:rsidP="00EA5CFC">
            <w:pPr>
              <w:pStyle w:val="Prrafodelista1"/>
              <w:numPr>
                <w:ilvl w:val="0"/>
                <w:numId w:val="29"/>
              </w:numPr>
              <w:spacing w:after="0" w:line="240" w:lineRule="auto"/>
              <w:rPr>
                <w:rFonts w:ascii="Times New Roman" w:hAnsi="Times New Roman"/>
                <w:lang w:val="es-ES"/>
              </w:rPr>
            </w:pPr>
            <w:r>
              <w:rPr>
                <w:rFonts w:ascii="Times New Roman" w:hAnsi="Times New Roman"/>
                <w:lang w:val="es-ES"/>
              </w:rPr>
              <w:t>¿Qué</w:t>
            </w:r>
            <w:r w:rsidRPr="00280497">
              <w:rPr>
                <w:rFonts w:ascii="Times New Roman" w:hAnsi="Times New Roman"/>
                <w:lang w:val="es-ES"/>
              </w:rPr>
              <w:t xml:space="preserve"> actores o redes globales y/o regionales son importantes para la orientación estratégic</w:t>
            </w:r>
            <w:r>
              <w:rPr>
                <w:rFonts w:ascii="Times New Roman" w:hAnsi="Times New Roman"/>
                <w:lang w:val="es-ES"/>
              </w:rPr>
              <w:t xml:space="preserve">a de </w:t>
            </w:r>
            <w:proofErr w:type="spellStart"/>
            <w:r>
              <w:rPr>
                <w:rFonts w:ascii="Times New Roman" w:hAnsi="Times New Roman"/>
                <w:lang w:val="es-ES"/>
              </w:rPr>
              <w:t>terre</w:t>
            </w:r>
            <w:proofErr w:type="spellEnd"/>
            <w:r>
              <w:rPr>
                <w:rFonts w:ascii="Times New Roman" w:hAnsi="Times New Roman"/>
                <w:lang w:val="es-ES"/>
              </w:rPr>
              <w:t xml:space="preserve"> des </w:t>
            </w:r>
            <w:proofErr w:type="spellStart"/>
            <w:r>
              <w:rPr>
                <w:rFonts w:ascii="Times New Roman" w:hAnsi="Times New Roman"/>
                <w:lang w:val="es-ES"/>
              </w:rPr>
              <w:t>hommes</w:t>
            </w:r>
            <w:proofErr w:type="spellEnd"/>
            <w:r>
              <w:rPr>
                <w:rFonts w:ascii="Times New Roman" w:hAnsi="Times New Roman"/>
                <w:lang w:val="es-ES"/>
              </w:rPr>
              <w:t xml:space="preserve"> Alemania?</w:t>
            </w:r>
          </w:p>
          <w:p w:rsidR="00EA5CFC" w:rsidRPr="00280497" w:rsidRDefault="00280497" w:rsidP="00EA5CFC">
            <w:pPr>
              <w:pStyle w:val="Prrafodelista1"/>
              <w:numPr>
                <w:ilvl w:val="0"/>
                <w:numId w:val="29"/>
              </w:numPr>
              <w:spacing w:after="0" w:line="240" w:lineRule="auto"/>
              <w:rPr>
                <w:rFonts w:ascii="Times New Roman" w:hAnsi="Times New Roman"/>
                <w:lang w:val="es-ES"/>
              </w:rPr>
            </w:pPr>
            <w:r>
              <w:rPr>
                <w:rFonts w:ascii="Times New Roman" w:hAnsi="Times New Roman"/>
                <w:lang w:val="es-ES"/>
              </w:rPr>
              <w:t>¿</w:t>
            </w:r>
            <w:r w:rsidRPr="00280497">
              <w:rPr>
                <w:rFonts w:ascii="Times New Roman" w:hAnsi="Times New Roman"/>
                <w:lang w:val="es-ES"/>
              </w:rPr>
              <w:t xml:space="preserve">En qué consisten las habilidades especiales de </w:t>
            </w:r>
            <w:proofErr w:type="spellStart"/>
            <w:r w:rsidRPr="00280497">
              <w:rPr>
                <w:rFonts w:ascii="Times New Roman" w:hAnsi="Times New Roman"/>
                <w:lang w:val="es-ES"/>
              </w:rPr>
              <w:t>terre</w:t>
            </w:r>
            <w:proofErr w:type="spellEnd"/>
            <w:r w:rsidRPr="00280497">
              <w:rPr>
                <w:rFonts w:ascii="Times New Roman" w:hAnsi="Times New Roman"/>
                <w:lang w:val="es-ES"/>
              </w:rPr>
              <w:t xml:space="preserve"> des </w:t>
            </w:r>
            <w:proofErr w:type="spellStart"/>
            <w:r w:rsidRPr="00280497">
              <w:rPr>
                <w:rFonts w:ascii="Times New Roman" w:hAnsi="Times New Roman"/>
                <w:lang w:val="es-ES"/>
              </w:rPr>
              <w:t>hommes</w:t>
            </w:r>
            <w:proofErr w:type="spellEnd"/>
            <w:r w:rsidRPr="00280497">
              <w:rPr>
                <w:rFonts w:ascii="Times New Roman" w:hAnsi="Times New Roman"/>
                <w:lang w:val="es-ES"/>
              </w:rPr>
              <w:t xml:space="preserve"> Alemania y en </w:t>
            </w:r>
            <w:proofErr w:type="spellStart"/>
            <w:r w:rsidRPr="00280497">
              <w:rPr>
                <w:rFonts w:ascii="Times New Roman" w:hAnsi="Times New Roman"/>
                <w:lang w:val="es-ES"/>
              </w:rPr>
              <w:t>que</w:t>
            </w:r>
            <w:proofErr w:type="spellEnd"/>
            <w:r w:rsidRPr="00280497">
              <w:rPr>
                <w:rFonts w:ascii="Times New Roman" w:hAnsi="Times New Roman"/>
                <w:lang w:val="es-ES"/>
              </w:rPr>
              <w:t xml:space="preserve"> áreas temáticas podemos ser especialmente </w:t>
            </w:r>
            <w:r>
              <w:rPr>
                <w:rFonts w:ascii="Times New Roman" w:hAnsi="Times New Roman"/>
                <w:lang w:val="es-ES"/>
              </w:rPr>
              <w:t xml:space="preserve">efectivos? </w:t>
            </w:r>
          </w:p>
          <w:p w:rsidR="00EA5CFC" w:rsidRPr="00280497" w:rsidRDefault="00280497" w:rsidP="00EA5CFC">
            <w:pPr>
              <w:pStyle w:val="Prrafodelista1"/>
              <w:numPr>
                <w:ilvl w:val="0"/>
                <w:numId w:val="29"/>
              </w:numPr>
              <w:spacing w:after="0" w:line="240" w:lineRule="auto"/>
              <w:rPr>
                <w:rFonts w:ascii="Times New Roman" w:hAnsi="Times New Roman"/>
                <w:lang w:val="es-ES"/>
              </w:rPr>
            </w:pPr>
            <w:r>
              <w:rPr>
                <w:rFonts w:ascii="Times New Roman" w:hAnsi="Times New Roman"/>
                <w:lang w:val="es-ES"/>
              </w:rPr>
              <w:t>¿</w:t>
            </w:r>
            <w:r w:rsidRPr="00280497">
              <w:rPr>
                <w:rFonts w:ascii="Times New Roman" w:hAnsi="Times New Roman"/>
                <w:lang w:val="es-ES"/>
              </w:rPr>
              <w:t>Qué tema debe ser profundizado en un futuro como tema focal?</w:t>
            </w:r>
          </w:p>
          <w:p w:rsidR="00EA5CFC" w:rsidRDefault="00280497" w:rsidP="00EA5CFC">
            <w:pPr>
              <w:pStyle w:val="Prrafodelista1"/>
              <w:numPr>
                <w:ilvl w:val="0"/>
                <w:numId w:val="29"/>
              </w:numPr>
              <w:spacing w:after="0" w:line="240" w:lineRule="auto"/>
              <w:rPr>
                <w:rFonts w:ascii="Times New Roman" w:hAnsi="Times New Roman"/>
              </w:rPr>
            </w:pPr>
            <w:r w:rsidRPr="00280497">
              <w:rPr>
                <w:rFonts w:ascii="Times New Roman" w:hAnsi="Times New Roman"/>
                <w:lang w:val="es-ES"/>
              </w:rPr>
              <w:t xml:space="preserve">Una red de jóvenes internacional de </w:t>
            </w:r>
            <w:proofErr w:type="spellStart"/>
            <w:r w:rsidRPr="00280497">
              <w:rPr>
                <w:rFonts w:ascii="Times New Roman" w:hAnsi="Times New Roman"/>
                <w:lang w:val="es-ES"/>
              </w:rPr>
              <w:t>tdh</w:t>
            </w:r>
            <w:proofErr w:type="spellEnd"/>
            <w:r w:rsidRPr="00280497">
              <w:rPr>
                <w:rFonts w:ascii="Times New Roman" w:hAnsi="Times New Roman"/>
                <w:lang w:val="es-ES"/>
              </w:rPr>
              <w:t xml:space="preserve"> ha sido fundada.</w:t>
            </w:r>
            <w:r w:rsidR="00EA5CFC" w:rsidRPr="00280497">
              <w:rPr>
                <w:rFonts w:ascii="Times New Roman" w:hAnsi="Times New Roman"/>
                <w:lang w:val="es-ES"/>
              </w:rPr>
              <w:t xml:space="preserve"> </w:t>
            </w:r>
            <w:r>
              <w:rPr>
                <w:rFonts w:ascii="Times New Roman" w:hAnsi="Times New Roman"/>
                <w:lang w:val="es-ES"/>
              </w:rPr>
              <w:t>¿</w:t>
            </w:r>
            <w:r w:rsidRPr="00280497">
              <w:rPr>
                <w:rFonts w:ascii="Times New Roman" w:hAnsi="Times New Roman"/>
                <w:lang w:val="es-ES"/>
              </w:rPr>
              <w:t xml:space="preserve">Cómo calificamos el rol de la red respecto a la implementación de medidas de protección y realización de derechos infantiles? </w:t>
            </w:r>
            <w:r w:rsidR="00345B47" w:rsidRPr="00345B47">
              <w:rPr>
                <w:rFonts w:ascii="Times New Roman" w:hAnsi="Times New Roman"/>
              </w:rPr>
              <w:t>¿Que potenciales vemos para el futuro?</w:t>
            </w:r>
          </w:p>
          <w:p w:rsidR="00EA5CFC" w:rsidRDefault="00EA5CFC">
            <w:pPr>
              <w:spacing w:after="0" w:line="240" w:lineRule="auto"/>
              <w:rPr>
                <w:rFonts w:ascii="Times New Roman" w:hAnsi="Times New Roman"/>
              </w:rPr>
            </w:pPr>
          </w:p>
          <w:p w:rsidR="00EA5CFC" w:rsidRPr="00552A8F" w:rsidRDefault="00552A8F" w:rsidP="00724B42">
            <w:pPr>
              <w:spacing w:after="0" w:line="240" w:lineRule="auto"/>
              <w:rPr>
                <w:rFonts w:ascii="Times New Roman" w:hAnsi="Times New Roman"/>
                <w:lang w:val="es-ES"/>
              </w:rPr>
            </w:pPr>
            <w:r w:rsidRPr="00552A8F">
              <w:rPr>
                <w:rFonts w:ascii="Times New Roman" w:hAnsi="Times New Roman"/>
                <w:lang w:val="es-ES"/>
              </w:rPr>
              <w:t>Finalmente: Por favor hagan sus contribucio</w:t>
            </w:r>
            <w:r w:rsidR="00E20503">
              <w:rPr>
                <w:rFonts w:ascii="Times New Roman" w:hAnsi="Times New Roman"/>
                <w:lang w:val="es-ES"/>
              </w:rPr>
              <w:t>nes breves y concisas</w:t>
            </w:r>
          </w:p>
        </w:tc>
      </w:tr>
    </w:tbl>
    <w:p w:rsidR="00EA5CFC" w:rsidRPr="00552A8F" w:rsidRDefault="00EA5CFC">
      <w:pPr>
        <w:spacing w:after="0" w:line="240" w:lineRule="auto"/>
        <w:rPr>
          <w:rFonts w:ascii="Times New Roman" w:hAnsi="Times New Roman"/>
          <w:lang w:val="es-ES"/>
        </w:rPr>
      </w:pPr>
    </w:p>
    <w:p w:rsidR="005116E5" w:rsidRPr="00552A8F" w:rsidRDefault="005116E5">
      <w:pPr>
        <w:spacing w:after="0" w:line="240" w:lineRule="auto"/>
        <w:rPr>
          <w:rFonts w:ascii="Times New Roman" w:hAnsi="Times New Roman"/>
          <w:b/>
          <w:sz w:val="28"/>
          <w:szCs w:val="28"/>
          <w:lang w:val="es-ES"/>
        </w:rPr>
      </w:pPr>
    </w:p>
    <w:p w:rsidR="009E0CFA" w:rsidRPr="00552A8F" w:rsidRDefault="009E0CFA">
      <w:pPr>
        <w:spacing w:after="0" w:line="240" w:lineRule="auto"/>
        <w:rPr>
          <w:rFonts w:ascii="Times New Roman" w:hAnsi="Times New Roman"/>
          <w:lang w:val="es-ES"/>
        </w:rPr>
      </w:pPr>
    </w:p>
    <w:p w:rsidR="0041680A" w:rsidRDefault="0041680A">
      <w:pPr>
        <w:spacing w:after="0" w:line="240" w:lineRule="auto"/>
        <w:rPr>
          <w:rFonts w:ascii="Times New Roman" w:hAnsi="Times New Roman"/>
          <w:b/>
          <w:sz w:val="28"/>
          <w:szCs w:val="28"/>
          <w:lang w:val="es-ES"/>
        </w:rPr>
      </w:pPr>
      <w:r w:rsidRPr="0041680A">
        <w:rPr>
          <w:rFonts w:ascii="Times New Roman" w:hAnsi="Times New Roman"/>
          <w:b/>
          <w:sz w:val="28"/>
          <w:szCs w:val="28"/>
          <w:lang w:val="es-ES"/>
        </w:rPr>
        <w:t>Segundo paso</w:t>
      </w:r>
    </w:p>
    <w:p w:rsidR="0041680A" w:rsidRDefault="0041680A">
      <w:pPr>
        <w:spacing w:after="0" w:line="240" w:lineRule="auto"/>
        <w:rPr>
          <w:rFonts w:ascii="Times New Roman" w:hAnsi="Times New Roman"/>
          <w:b/>
          <w:sz w:val="28"/>
          <w:szCs w:val="28"/>
          <w:lang w:val="es-ES"/>
        </w:rPr>
      </w:pPr>
    </w:p>
    <w:p w:rsidR="0041680A" w:rsidRDefault="0041680A">
      <w:pPr>
        <w:spacing w:after="0" w:line="240" w:lineRule="auto"/>
        <w:rPr>
          <w:rFonts w:ascii="Times New Roman" w:hAnsi="Times New Roman"/>
          <w:b/>
          <w:lang w:val="es-ES"/>
        </w:rPr>
      </w:pPr>
      <w:r w:rsidRPr="0041680A">
        <w:rPr>
          <w:rFonts w:ascii="Times New Roman" w:hAnsi="Times New Roman"/>
          <w:b/>
          <w:lang w:val="es-ES"/>
        </w:rPr>
        <w:t>Propuesta de futuros objetivos estratégicos para las actividades de programas internacionales</w:t>
      </w:r>
    </w:p>
    <w:p w:rsidR="0041680A" w:rsidRDefault="0041680A">
      <w:pPr>
        <w:spacing w:after="0" w:line="240" w:lineRule="auto"/>
        <w:rPr>
          <w:rFonts w:ascii="Times New Roman" w:hAnsi="Times New Roman"/>
          <w:b/>
          <w:lang w:val="es-ES"/>
        </w:rPr>
      </w:pPr>
    </w:p>
    <w:p w:rsidR="0041680A" w:rsidRPr="0041680A" w:rsidRDefault="0041680A">
      <w:pPr>
        <w:spacing w:after="0" w:line="240" w:lineRule="auto"/>
        <w:rPr>
          <w:rFonts w:ascii="Times New Roman" w:hAnsi="Times New Roman"/>
          <w:sz w:val="28"/>
          <w:szCs w:val="28"/>
          <w:lang w:val="es-ES"/>
        </w:rPr>
      </w:pPr>
      <w:r>
        <w:rPr>
          <w:rFonts w:ascii="Times New Roman" w:hAnsi="Times New Roman"/>
          <w:lang w:val="es-ES"/>
        </w:rPr>
        <w:t>¡</w:t>
      </w:r>
      <w:r w:rsidRPr="0041680A">
        <w:rPr>
          <w:rFonts w:ascii="Times New Roman" w:hAnsi="Times New Roman"/>
          <w:lang w:val="es-ES"/>
        </w:rPr>
        <w:t>Por favor utilicen el siguiente formulario para sus propuestas!</w:t>
      </w:r>
    </w:p>
    <w:p w:rsidR="0041680A" w:rsidRDefault="0041680A">
      <w:pPr>
        <w:spacing w:after="0" w:line="240" w:lineRule="auto"/>
        <w:rPr>
          <w:rFonts w:ascii="Times New Roman" w:hAnsi="Times New Roman"/>
          <w:b/>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5"/>
        <w:gridCol w:w="3924"/>
      </w:tblGrid>
      <w:tr w:rsidR="001C75F5" w:rsidTr="001C75F5">
        <w:tc>
          <w:tcPr>
            <w:tcW w:w="4606" w:type="dxa"/>
            <w:tcBorders>
              <w:top w:val="single" w:sz="4" w:space="0" w:color="auto"/>
              <w:left w:val="single" w:sz="4" w:space="0" w:color="auto"/>
              <w:bottom w:val="single" w:sz="4" w:space="0" w:color="auto"/>
              <w:right w:val="single" w:sz="4" w:space="0" w:color="auto"/>
            </w:tcBorders>
          </w:tcPr>
          <w:p w:rsidR="001C75F5" w:rsidRPr="00430409" w:rsidRDefault="001C75F5">
            <w:pPr>
              <w:rPr>
                <w:rFonts w:ascii="Times New Roman" w:hAnsi="Times New Roman"/>
                <w:b/>
                <w:lang w:val="es-ES"/>
              </w:rPr>
            </w:pPr>
          </w:p>
          <w:p w:rsidR="001C75F5" w:rsidRDefault="001C75F5">
            <w:pPr>
              <w:rPr>
                <w:rFonts w:ascii="Times New Roman" w:hAnsi="Times New Roman"/>
              </w:rPr>
            </w:pPr>
            <w:r>
              <w:rPr>
                <w:rFonts w:ascii="Times New Roman" w:hAnsi="Times New Roman"/>
                <w:b/>
              </w:rPr>
              <w:t>Grupo/Region</w:t>
            </w:r>
            <w:r>
              <w:rPr>
                <w:rFonts w:ascii="Times New Roman" w:hAnsi="Times New Roman"/>
              </w:rPr>
              <w:t>:</w:t>
            </w:r>
          </w:p>
          <w:p w:rsidR="001C75F5" w:rsidRDefault="001C75F5">
            <w:pPr>
              <w:rPr>
                <w:rFonts w:ascii="Times New Roman" w:hAnsi="Times New Roman"/>
              </w:rPr>
            </w:pPr>
          </w:p>
        </w:tc>
        <w:tc>
          <w:tcPr>
            <w:tcW w:w="4606" w:type="dxa"/>
            <w:tcBorders>
              <w:top w:val="single" w:sz="4" w:space="0" w:color="auto"/>
              <w:left w:val="single" w:sz="4" w:space="0" w:color="auto"/>
              <w:bottom w:val="single" w:sz="4" w:space="0" w:color="auto"/>
              <w:right w:val="single" w:sz="4" w:space="0" w:color="auto"/>
            </w:tcBorders>
          </w:tcPr>
          <w:p w:rsidR="001C75F5" w:rsidRDefault="001C75F5">
            <w:pPr>
              <w:rPr>
                <w:rFonts w:ascii="Times New Roman" w:hAnsi="Times New Roman"/>
                <w:sz w:val="24"/>
                <w:szCs w:val="24"/>
                <w:u w:val="single"/>
              </w:rPr>
            </w:pPr>
          </w:p>
          <w:p w:rsidR="001C75F5" w:rsidRDefault="001C75F5">
            <w:pPr>
              <w:rPr>
                <w:rFonts w:ascii="Times New Roman" w:hAnsi="Times New Roman"/>
                <w:b/>
              </w:rPr>
            </w:pPr>
            <w:r>
              <w:rPr>
                <w:rFonts w:ascii="Times New Roman" w:hAnsi="Times New Roman"/>
                <w:b/>
              </w:rPr>
              <w:t>Nr.:</w:t>
            </w:r>
          </w:p>
        </w:tc>
      </w:tr>
      <w:tr w:rsidR="001C75F5" w:rsidTr="001C75F5">
        <w:tc>
          <w:tcPr>
            <w:tcW w:w="4606" w:type="dxa"/>
            <w:tcBorders>
              <w:top w:val="single" w:sz="4" w:space="0" w:color="auto"/>
              <w:left w:val="single" w:sz="4" w:space="0" w:color="auto"/>
              <w:bottom w:val="single" w:sz="4" w:space="0" w:color="auto"/>
              <w:right w:val="single" w:sz="4" w:space="0" w:color="auto"/>
            </w:tcBorders>
          </w:tcPr>
          <w:p w:rsidR="001C75F5" w:rsidRDefault="001C75F5">
            <w:pPr>
              <w:rPr>
                <w:rFonts w:ascii="Times New Roman" w:hAnsi="Times New Roman"/>
                <w:sz w:val="24"/>
                <w:szCs w:val="24"/>
                <w:u w:val="single"/>
              </w:rPr>
            </w:pPr>
          </w:p>
          <w:p w:rsidR="001C75F5" w:rsidRDefault="001C75F5">
            <w:pPr>
              <w:rPr>
                <w:rFonts w:ascii="Times New Roman" w:hAnsi="Times New Roman"/>
                <w:sz w:val="24"/>
                <w:szCs w:val="24"/>
                <w:u w:val="single"/>
              </w:rPr>
            </w:pPr>
            <w:r>
              <w:rPr>
                <w:rFonts w:ascii="Times New Roman" w:hAnsi="Times New Roman"/>
                <w:b/>
              </w:rPr>
              <w:t>Persona a contactar</w:t>
            </w:r>
            <w:r>
              <w:rPr>
                <w:rFonts w:ascii="Times New Roman" w:hAnsi="Times New Roman"/>
              </w:rPr>
              <w:t>:</w:t>
            </w:r>
          </w:p>
          <w:p w:rsidR="001C75F5" w:rsidRDefault="001C75F5">
            <w:pPr>
              <w:rPr>
                <w:rFonts w:ascii="Times New Roman" w:hAnsi="Times New Roman"/>
                <w:sz w:val="24"/>
                <w:szCs w:val="24"/>
                <w:u w:val="single"/>
              </w:rPr>
            </w:pPr>
          </w:p>
        </w:tc>
        <w:tc>
          <w:tcPr>
            <w:tcW w:w="4606" w:type="dxa"/>
            <w:tcBorders>
              <w:top w:val="single" w:sz="4" w:space="0" w:color="auto"/>
              <w:left w:val="single" w:sz="4" w:space="0" w:color="auto"/>
              <w:bottom w:val="single" w:sz="4" w:space="0" w:color="auto"/>
              <w:right w:val="single" w:sz="4" w:space="0" w:color="auto"/>
            </w:tcBorders>
          </w:tcPr>
          <w:p w:rsidR="001C75F5" w:rsidRDefault="001C75F5">
            <w:pPr>
              <w:rPr>
                <w:rFonts w:ascii="Times New Roman" w:hAnsi="Times New Roman"/>
                <w:sz w:val="24"/>
                <w:szCs w:val="24"/>
                <w:u w:val="single"/>
              </w:rPr>
            </w:pPr>
          </w:p>
          <w:p w:rsidR="001C75F5" w:rsidRDefault="001C75F5">
            <w:pPr>
              <w:rPr>
                <w:rFonts w:ascii="Times New Roman" w:hAnsi="Times New Roman"/>
                <w:sz w:val="24"/>
                <w:szCs w:val="24"/>
                <w:u w:val="single"/>
              </w:rPr>
            </w:pPr>
            <w:r>
              <w:rPr>
                <w:rFonts w:ascii="Times New Roman" w:hAnsi="Times New Roman"/>
                <w:b/>
              </w:rPr>
              <w:t>Fecha</w:t>
            </w:r>
            <w:r>
              <w:rPr>
                <w:rFonts w:ascii="Times New Roman" w:hAnsi="Times New Roman"/>
              </w:rPr>
              <w:t>:</w:t>
            </w:r>
          </w:p>
        </w:tc>
      </w:tr>
      <w:tr w:rsidR="001C75F5" w:rsidRPr="00724B42" w:rsidTr="001C75F5">
        <w:tc>
          <w:tcPr>
            <w:tcW w:w="9212" w:type="dxa"/>
            <w:gridSpan w:val="2"/>
            <w:tcBorders>
              <w:top w:val="single" w:sz="4" w:space="0" w:color="auto"/>
              <w:left w:val="single" w:sz="4" w:space="0" w:color="auto"/>
              <w:bottom w:val="single" w:sz="4" w:space="0" w:color="auto"/>
              <w:right w:val="single" w:sz="4" w:space="0" w:color="auto"/>
            </w:tcBorders>
          </w:tcPr>
          <w:p w:rsidR="001C75F5" w:rsidRPr="00430409" w:rsidRDefault="001C75F5">
            <w:pPr>
              <w:rPr>
                <w:rFonts w:ascii="Times New Roman" w:hAnsi="Times New Roman"/>
                <w:b/>
                <w:lang w:val="es-ES"/>
              </w:rPr>
            </w:pPr>
          </w:p>
          <w:p w:rsidR="001C75F5" w:rsidRPr="001C75F5" w:rsidRDefault="001C75F5">
            <w:pPr>
              <w:rPr>
                <w:rFonts w:ascii="Times New Roman" w:hAnsi="Times New Roman"/>
                <w:b/>
                <w:lang w:val="es-ES"/>
              </w:rPr>
            </w:pPr>
            <w:r w:rsidRPr="001C75F5">
              <w:rPr>
                <w:rFonts w:ascii="Times New Roman" w:hAnsi="Times New Roman"/>
                <w:b/>
                <w:lang w:val="es-ES"/>
              </w:rPr>
              <w:t xml:space="preserve">Futuro objetivo </w:t>
            </w:r>
            <w:r w:rsidR="00DF35DF" w:rsidRPr="001C75F5">
              <w:rPr>
                <w:rFonts w:ascii="Times New Roman" w:hAnsi="Times New Roman"/>
                <w:b/>
                <w:lang w:val="es-ES"/>
              </w:rPr>
              <w:t>estratégico</w:t>
            </w:r>
            <w:r w:rsidRPr="001C75F5">
              <w:rPr>
                <w:rFonts w:ascii="Times New Roman" w:hAnsi="Times New Roman"/>
                <w:b/>
                <w:lang w:val="es-ES"/>
              </w:rPr>
              <w:t>/ tema focal propuesto</w:t>
            </w:r>
          </w:p>
          <w:p w:rsidR="001C75F5" w:rsidRPr="001C75F5" w:rsidRDefault="001C75F5">
            <w:pPr>
              <w:rPr>
                <w:rFonts w:ascii="Times New Roman" w:hAnsi="Times New Roman"/>
                <w:sz w:val="24"/>
                <w:szCs w:val="24"/>
                <w:lang w:val="es-ES"/>
              </w:rPr>
            </w:pPr>
          </w:p>
          <w:p w:rsidR="001C75F5" w:rsidRPr="001C75F5" w:rsidRDefault="001C75F5">
            <w:pPr>
              <w:rPr>
                <w:rFonts w:ascii="Times New Roman" w:hAnsi="Times New Roman"/>
                <w:sz w:val="24"/>
                <w:szCs w:val="24"/>
                <w:lang w:val="es-ES"/>
              </w:rPr>
            </w:pPr>
          </w:p>
          <w:p w:rsidR="001C75F5" w:rsidRPr="001C75F5" w:rsidRDefault="001C75F5">
            <w:pPr>
              <w:rPr>
                <w:rFonts w:ascii="Times New Roman" w:hAnsi="Times New Roman"/>
                <w:sz w:val="24"/>
                <w:szCs w:val="24"/>
                <w:lang w:val="es-ES"/>
              </w:rPr>
            </w:pPr>
          </w:p>
        </w:tc>
      </w:tr>
      <w:tr w:rsidR="001C75F5" w:rsidTr="001C75F5">
        <w:tc>
          <w:tcPr>
            <w:tcW w:w="9212" w:type="dxa"/>
            <w:gridSpan w:val="2"/>
            <w:tcBorders>
              <w:top w:val="single" w:sz="4" w:space="0" w:color="auto"/>
              <w:left w:val="single" w:sz="4" w:space="0" w:color="auto"/>
              <w:bottom w:val="single" w:sz="4" w:space="0" w:color="auto"/>
              <w:right w:val="single" w:sz="4" w:space="0" w:color="auto"/>
            </w:tcBorders>
          </w:tcPr>
          <w:p w:rsidR="001C75F5" w:rsidRPr="001C75F5" w:rsidRDefault="001C75F5">
            <w:pPr>
              <w:rPr>
                <w:rFonts w:ascii="Times New Roman" w:hAnsi="Times New Roman"/>
                <w:sz w:val="24"/>
                <w:szCs w:val="24"/>
                <w:u w:val="single"/>
                <w:lang w:val="es-ES"/>
              </w:rPr>
            </w:pPr>
          </w:p>
          <w:p w:rsidR="001C75F5" w:rsidRPr="00B323E8" w:rsidRDefault="00DF35DF">
            <w:pPr>
              <w:rPr>
                <w:rFonts w:ascii="Times New Roman" w:hAnsi="Times New Roman"/>
                <w:sz w:val="24"/>
                <w:szCs w:val="24"/>
                <w:lang w:val="es-ES"/>
              </w:rPr>
            </w:pPr>
            <w:r w:rsidRPr="00B323E8">
              <w:rPr>
                <w:rFonts w:ascii="Times New Roman" w:hAnsi="Times New Roman"/>
                <w:b/>
                <w:lang w:val="es-ES"/>
              </w:rPr>
              <w:t>Justificación</w:t>
            </w:r>
            <w:r w:rsidR="00B323E8" w:rsidRPr="00B323E8">
              <w:rPr>
                <w:rFonts w:ascii="Times New Roman" w:hAnsi="Times New Roman"/>
                <w:b/>
                <w:lang w:val="es-ES"/>
              </w:rPr>
              <w:t xml:space="preserve"> </w:t>
            </w:r>
          </w:p>
          <w:p w:rsidR="001C75F5" w:rsidRDefault="001C75F5">
            <w:pPr>
              <w:rPr>
                <w:rFonts w:ascii="Times New Roman" w:hAnsi="Times New Roman"/>
                <w:sz w:val="24"/>
                <w:szCs w:val="24"/>
                <w:u w:val="single"/>
              </w:rPr>
            </w:pPr>
          </w:p>
          <w:p w:rsidR="001C75F5" w:rsidRDefault="001C75F5">
            <w:pPr>
              <w:rPr>
                <w:rFonts w:ascii="Times New Roman" w:hAnsi="Times New Roman"/>
                <w:sz w:val="24"/>
                <w:szCs w:val="24"/>
                <w:u w:val="single"/>
              </w:rPr>
            </w:pPr>
          </w:p>
          <w:p w:rsidR="001C75F5" w:rsidRDefault="001C75F5">
            <w:pPr>
              <w:rPr>
                <w:rFonts w:ascii="Times New Roman" w:hAnsi="Times New Roman"/>
                <w:sz w:val="24"/>
                <w:szCs w:val="24"/>
                <w:u w:val="single"/>
              </w:rPr>
            </w:pPr>
          </w:p>
          <w:p w:rsidR="001C75F5" w:rsidRDefault="001C75F5">
            <w:pPr>
              <w:rPr>
                <w:rFonts w:ascii="Times New Roman" w:hAnsi="Times New Roman"/>
                <w:sz w:val="24"/>
                <w:szCs w:val="24"/>
                <w:u w:val="single"/>
              </w:rPr>
            </w:pPr>
          </w:p>
          <w:p w:rsidR="001C75F5" w:rsidRDefault="001C75F5">
            <w:pPr>
              <w:rPr>
                <w:rFonts w:ascii="Times New Roman" w:hAnsi="Times New Roman"/>
                <w:sz w:val="24"/>
                <w:szCs w:val="24"/>
                <w:u w:val="single"/>
              </w:rPr>
            </w:pPr>
          </w:p>
          <w:p w:rsidR="001C75F5" w:rsidRDefault="001C75F5">
            <w:pPr>
              <w:rPr>
                <w:rFonts w:ascii="Times New Roman" w:hAnsi="Times New Roman"/>
                <w:sz w:val="24"/>
                <w:szCs w:val="24"/>
                <w:u w:val="single"/>
              </w:rPr>
            </w:pPr>
          </w:p>
          <w:p w:rsidR="001C75F5" w:rsidRDefault="001C75F5">
            <w:pPr>
              <w:rPr>
                <w:rFonts w:ascii="Times New Roman" w:hAnsi="Times New Roman"/>
                <w:sz w:val="24"/>
                <w:szCs w:val="24"/>
                <w:u w:val="single"/>
              </w:rPr>
            </w:pPr>
          </w:p>
        </w:tc>
      </w:tr>
    </w:tbl>
    <w:p w:rsidR="0041680A" w:rsidRDefault="0041680A">
      <w:pPr>
        <w:spacing w:after="0" w:line="240" w:lineRule="auto"/>
        <w:rPr>
          <w:rFonts w:ascii="Times New Roman" w:hAnsi="Times New Roman"/>
          <w:b/>
          <w:lang w:val="es-ES"/>
        </w:rPr>
      </w:pPr>
    </w:p>
    <w:p w:rsidR="001C75F5" w:rsidRDefault="001C75F5">
      <w:pPr>
        <w:spacing w:after="0" w:line="240" w:lineRule="auto"/>
        <w:rPr>
          <w:rFonts w:ascii="Times New Roman" w:hAnsi="Times New Roman"/>
          <w:b/>
          <w:lang w:val="es-ES"/>
        </w:rPr>
      </w:pPr>
    </w:p>
    <w:p w:rsidR="001C75F5" w:rsidRDefault="001C75F5">
      <w:pPr>
        <w:spacing w:after="0" w:line="240" w:lineRule="auto"/>
        <w:rPr>
          <w:rFonts w:ascii="Times New Roman" w:hAnsi="Times New Roman"/>
          <w:b/>
          <w:lang w:val="es-ES"/>
        </w:rPr>
      </w:pPr>
    </w:p>
    <w:p w:rsidR="001C75F5" w:rsidRDefault="001C75F5">
      <w:pPr>
        <w:spacing w:after="0" w:line="240" w:lineRule="auto"/>
        <w:rPr>
          <w:rFonts w:ascii="Times New Roman" w:hAnsi="Times New Roman"/>
          <w:b/>
          <w:lang w:val="es-ES"/>
        </w:rPr>
      </w:pPr>
    </w:p>
    <w:p w:rsidR="001C75F5" w:rsidRDefault="00FE2354">
      <w:pPr>
        <w:spacing w:after="0" w:line="240" w:lineRule="auto"/>
        <w:rPr>
          <w:rFonts w:ascii="Times New Roman" w:hAnsi="Times New Roman"/>
          <w:b/>
          <w:lang w:val="es-ES"/>
        </w:rPr>
      </w:pPr>
      <w:r>
        <w:rPr>
          <w:rFonts w:ascii="Times New Roman" w:hAnsi="Times New Roman"/>
          <w:b/>
          <w:lang w:val="es-ES"/>
        </w:rPr>
        <w:t xml:space="preserve">Definiciones y términos importantes </w:t>
      </w:r>
    </w:p>
    <w:p w:rsidR="00FE2354" w:rsidRDefault="00FE2354">
      <w:pPr>
        <w:spacing w:after="0" w:line="240" w:lineRule="auto"/>
        <w:rPr>
          <w:rFonts w:ascii="Times New Roman" w:hAnsi="Times New Roman"/>
          <w:b/>
          <w:lang w:val="es-ES"/>
        </w:rPr>
      </w:pPr>
    </w:p>
    <w:p w:rsidR="001C75F5" w:rsidRDefault="00FE2354">
      <w:pPr>
        <w:spacing w:after="0" w:line="240" w:lineRule="auto"/>
        <w:rPr>
          <w:rFonts w:ascii="Times New Roman" w:hAnsi="Times New Roman"/>
          <w:b/>
          <w:lang w:val="es-ES"/>
        </w:rPr>
      </w:pPr>
      <w:r>
        <w:rPr>
          <w:rFonts w:ascii="Times New Roman" w:hAnsi="Times New Roman"/>
          <w:b/>
          <w:lang w:val="es-ES"/>
        </w:rPr>
        <w:t>¿Qué es un objetivo estratégico?</w:t>
      </w:r>
    </w:p>
    <w:p w:rsidR="00FE2354" w:rsidRPr="00FE2354" w:rsidRDefault="00FE2354" w:rsidP="00724B42">
      <w:pPr>
        <w:spacing w:before="60" w:after="0" w:line="240" w:lineRule="auto"/>
        <w:rPr>
          <w:rFonts w:ascii="Times New Roman" w:hAnsi="Times New Roman"/>
          <w:lang w:val="es-ES"/>
        </w:rPr>
      </w:pPr>
      <w:r w:rsidRPr="00FE2354">
        <w:rPr>
          <w:rFonts w:ascii="Times New Roman" w:hAnsi="Times New Roman"/>
          <w:lang w:val="es-ES"/>
        </w:rPr>
        <w:t xml:space="preserve">El </w:t>
      </w:r>
      <w:proofErr w:type="spellStart"/>
      <w:r w:rsidRPr="00FE2354">
        <w:rPr>
          <w:rFonts w:ascii="Times New Roman" w:hAnsi="Times New Roman"/>
          <w:lang w:val="es-ES"/>
        </w:rPr>
        <w:t>StanCom</w:t>
      </w:r>
      <w:proofErr w:type="spellEnd"/>
      <w:r w:rsidRPr="00FE2354">
        <w:rPr>
          <w:rFonts w:ascii="Times New Roman" w:hAnsi="Times New Roman"/>
          <w:lang w:val="es-ES"/>
        </w:rPr>
        <w:t xml:space="preserve"> definió en 2013 criterios que deben ser cumplidos por futuros objetivos estratégicos</w:t>
      </w:r>
    </w:p>
    <w:p w:rsidR="0041680A" w:rsidRDefault="0041680A">
      <w:pPr>
        <w:spacing w:after="0" w:line="240" w:lineRule="auto"/>
        <w:rPr>
          <w:rFonts w:ascii="Times New Roman" w:hAnsi="Times New Roman"/>
          <w:b/>
          <w:lang w:val="es-ES"/>
        </w:rPr>
      </w:pPr>
    </w:p>
    <w:p w:rsidR="009E0CFA" w:rsidRPr="00AC5410" w:rsidRDefault="009E0CFA">
      <w:pPr>
        <w:spacing w:after="0" w:line="240" w:lineRule="auto"/>
        <w:rPr>
          <w:rFonts w:ascii="Times New Roman" w:hAnsi="Times New Roman"/>
          <w:lang w:val="es-ES"/>
        </w:rPr>
      </w:pPr>
      <w:r w:rsidRPr="00AC5410">
        <w:rPr>
          <w:rFonts w:ascii="Times New Roman" w:hAnsi="Times New Roman"/>
          <w:b/>
          <w:lang w:val="es-ES"/>
        </w:rPr>
        <w:t xml:space="preserve">10 </w:t>
      </w:r>
      <w:r w:rsidR="00B404DD" w:rsidRPr="00AC5410">
        <w:rPr>
          <w:rFonts w:ascii="Times New Roman" w:hAnsi="Times New Roman"/>
          <w:b/>
          <w:lang w:val="es-ES"/>
        </w:rPr>
        <w:t xml:space="preserve">criterios para los futuros objetivos estratégicos para las actividades de programa internacionales de </w:t>
      </w:r>
      <w:proofErr w:type="spellStart"/>
      <w:r w:rsidR="00B404DD" w:rsidRPr="00AC5410">
        <w:rPr>
          <w:rFonts w:ascii="Times New Roman" w:hAnsi="Times New Roman"/>
          <w:b/>
          <w:lang w:val="es-ES"/>
        </w:rPr>
        <w:t>terre</w:t>
      </w:r>
      <w:proofErr w:type="spellEnd"/>
      <w:r w:rsidR="00B404DD" w:rsidRPr="00AC5410">
        <w:rPr>
          <w:rFonts w:ascii="Times New Roman" w:hAnsi="Times New Roman"/>
          <w:b/>
          <w:lang w:val="es-ES"/>
        </w:rPr>
        <w:t xml:space="preserve"> des </w:t>
      </w:r>
      <w:proofErr w:type="spellStart"/>
      <w:r w:rsidR="00B404DD" w:rsidRPr="00AC5410">
        <w:rPr>
          <w:rFonts w:ascii="Times New Roman" w:hAnsi="Times New Roman"/>
          <w:b/>
          <w:lang w:val="es-ES"/>
        </w:rPr>
        <w:t>hommes</w:t>
      </w:r>
      <w:proofErr w:type="spellEnd"/>
      <w:r w:rsidR="00B404DD" w:rsidRPr="00AC5410">
        <w:rPr>
          <w:rFonts w:ascii="Times New Roman" w:hAnsi="Times New Roman"/>
          <w:b/>
          <w:lang w:val="es-ES"/>
        </w:rPr>
        <w:t xml:space="preserve"> </w:t>
      </w:r>
    </w:p>
    <w:p w:rsidR="009E0CFA" w:rsidRPr="00AC5410" w:rsidRDefault="00B404DD" w:rsidP="00724B42">
      <w:pPr>
        <w:spacing w:before="60" w:after="0" w:line="240" w:lineRule="auto"/>
        <w:rPr>
          <w:rFonts w:ascii="Times New Roman" w:hAnsi="Times New Roman"/>
          <w:lang w:val="es-ES"/>
        </w:rPr>
      </w:pPr>
      <w:r w:rsidRPr="00AC5410">
        <w:rPr>
          <w:rFonts w:ascii="Times New Roman" w:hAnsi="Times New Roman"/>
          <w:lang w:val="es-ES"/>
        </w:rPr>
        <w:t>Un objetivo estratégico debe</w:t>
      </w:r>
      <w:r w:rsidR="009E0CFA" w:rsidRPr="00AC5410">
        <w:rPr>
          <w:rFonts w:ascii="Times New Roman" w:hAnsi="Times New Roman"/>
          <w:lang w:val="es-ES"/>
        </w:rPr>
        <w:t>…</w:t>
      </w:r>
      <w:r w:rsidR="009E0CFA" w:rsidRPr="00AC5410">
        <w:rPr>
          <w:rFonts w:ascii="Times New Roman" w:hAnsi="Times New Roman"/>
          <w:lang w:val="es-ES"/>
        </w:rPr>
        <w:br/>
      </w:r>
    </w:p>
    <w:p w:rsidR="009E0CFA" w:rsidRPr="00AC5410" w:rsidRDefault="009E0CFA">
      <w:pPr>
        <w:pStyle w:val="Prrafodelista1"/>
        <w:numPr>
          <w:ilvl w:val="0"/>
          <w:numId w:val="2"/>
        </w:numPr>
        <w:spacing w:after="0" w:line="240" w:lineRule="auto"/>
        <w:rPr>
          <w:rFonts w:ascii="Times New Roman" w:hAnsi="Times New Roman"/>
          <w:lang w:val="es-ES"/>
        </w:rPr>
      </w:pPr>
      <w:r w:rsidRPr="00AC5410">
        <w:rPr>
          <w:rFonts w:ascii="Times New Roman" w:hAnsi="Times New Roman"/>
          <w:noProof/>
          <w:lang w:val="es-ES"/>
        </w:rPr>
        <w:t xml:space="preserve">… </w:t>
      </w:r>
      <w:r w:rsidR="00B404DD" w:rsidRPr="00AC5410">
        <w:rPr>
          <w:rFonts w:ascii="Times New Roman" w:hAnsi="Times New Roman"/>
          <w:noProof/>
          <w:lang w:val="es-ES"/>
        </w:rPr>
        <w:t xml:space="preserve">responder a la pregunta: </w:t>
      </w:r>
      <w:r w:rsidRPr="00AC5410">
        <w:rPr>
          <w:rFonts w:ascii="Times New Roman" w:hAnsi="Times New Roman"/>
          <w:noProof/>
          <w:lang w:val="es-ES"/>
        </w:rPr>
        <w:t xml:space="preserve"> </w:t>
      </w:r>
      <w:r w:rsidRPr="00AC5410">
        <w:rPr>
          <w:rFonts w:ascii="Times New Roman" w:hAnsi="Times New Roman"/>
          <w:noProof/>
          <w:lang w:val="es-ES"/>
        </w:rPr>
        <w:br/>
      </w:r>
      <w:r w:rsidRPr="00AC5410">
        <w:rPr>
          <w:rFonts w:ascii="Times New Roman" w:hAnsi="Times New Roman"/>
          <w:lang w:val="es-ES"/>
        </w:rPr>
        <w:t xml:space="preserve">     “</w:t>
      </w:r>
      <w:r w:rsidR="00B404DD" w:rsidRPr="00AC5410">
        <w:rPr>
          <w:rFonts w:ascii="Times New Roman" w:hAnsi="Times New Roman"/>
          <w:lang w:val="es-ES"/>
        </w:rPr>
        <w:t xml:space="preserve">¿Qué </w:t>
      </w:r>
      <w:r w:rsidR="00B404DD" w:rsidRPr="006F7DAE">
        <w:rPr>
          <w:rFonts w:ascii="Times New Roman" w:hAnsi="Times New Roman"/>
          <w:lang w:val="es-ES"/>
        </w:rPr>
        <w:t>queremos log</w:t>
      </w:r>
      <w:r w:rsidR="00221E5D" w:rsidRPr="006F7DAE">
        <w:rPr>
          <w:rFonts w:ascii="Times New Roman" w:hAnsi="Times New Roman"/>
          <w:lang w:val="es-ES"/>
        </w:rPr>
        <w:t>r</w:t>
      </w:r>
      <w:r w:rsidR="00B404DD" w:rsidRPr="006F7DAE">
        <w:rPr>
          <w:rFonts w:ascii="Times New Roman" w:hAnsi="Times New Roman"/>
          <w:lang w:val="es-ES"/>
        </w:rPr>
        <w:t xml:space="preserve">ar para </w:t>
      </w:r>
      <w:r w:rsidR="00B404DD" w:rsidRPr="00AC5410">
        <w:rPr>
          <w:rFonts w:ascii="Times New Roman" w:hAnsi="Times New Roman"/>
          <w:lang w:val="es-ES"/>
        </w:rPr>
        <w:t>y con los/as niños/as en los próximos 5 años?</w:t>
      </w:r>
      <w:r w:rsidRPr="00AC5410">
        <w:rPr>
          <w:rFonts w:ascii="Times New Roman" w:hAnsi="Times New Roman"/>
          <w:lang w:val="es-ES"/>
        </w:rPr>
        <w:t>”</w:t>
      </w:r>
      <w:r w:rsidRPr="00AC5410">
        <w:rPr>
          <w:rFonts w:ascii="Times New Roman" w:hAnsi="Times New Roman"/>
          <w:lang w:val="es-ES"/>
        </w:rPr>
        <w:br/>
      </w:r>
    </w:p>
    <w:p w:rsidR="009E0CFA" w:rsidRPr="00AC5410" w:rsidRDefault="009E0CFA">
      <w:pPr>
        <w:pStyle w:val="Prrafodelista1"/>
        <w:numPr>
          <w:ilvl w:val="0"/>
          <w:numId w:val="2"/>
        </w:numPr>
        <w:spacing w:after="0" w:line="240" w:lineRule="auto"/>
        <w:rPr>
          <w:rFonts w:ascii="Times New Roman" w:hAnsi="Times New Roman"/>
          <w:noProof/>
          <w:lang w:val="es-ES"/>
        </w:rPr>
      </w:pPr>
      <w:r w:rsidRPr="00AC5410">
        <w:rPr>
          <w:rFonts w:ascii="Times New Roman" w:hAnsi="Times New Roman"/>
          <w:noProof/>
          <w:lang w:val="es-ES"/>
        </w:rPr>
        <w:t xml:space="preserve">… </w:t>
      </w:r>
      <w:r w:rsidR="00B404DD" w:rsidRPr="00AC5410">
        <w:rPr>
          <w:rFonts w:ascii="Times New Roman" w:hAnsi="Times New Roman"/>
          <w:noProof/>
          <w:lang w:val="es-ES"/>
        </w:rPr>
        <w:t>describir el cambio que pretendemos lograr, no las actividades previstas.</w:t>
      </w:r>
      <w:r w:rsidRPr="00AC5410">
        <w:rPr>
          <w:rFonts w:ascii="Times New Roman" w:hAnsi="Times New Roman"/>
          <w:noProof/>
          <w:lang w:val="es-ES"/>
        </w:rPr>
        <w:br/>
      </w:r>
    </w:p>
    <w:p w:rsidR="009E0CFA" w:rsidRPr="00AC5410" w:rsidRDefault="009E0CFA">
      <w:pPr>
        <w:pStyle w:val="Prrafodelista1"/>
        <w:numPr>
          <w:ilvl w:val="0"/>
          <w:numId w:val="2"/>
        </w:numPr>
        <w:spacing w:after="0" w:line="240" w:lineRule="auto"/>
        <w:rPr>
          <w:rFonts w:ascii="Times New Roman" w:hAnsi="Times New Roman"/>
          <w:noProof/>
          <w:lang w:val="es-ES"/>
        </w:rPr>
      </w:pPr>
      <w:r w:rsidRPr="00AC5410">
        <w:rPr>
          <w:rFonts w:ascii="Times New Roman" w:hAnsi="Times New Roman"/>
          <w:noProof/>
          <w:lang w:val="es-ES"/>
        </w:rPr>
        <w:t xml:space="preserve">… </w:t>
      </w:r>
      <w:r w:rsidR="00B404DD" w:rsidRPr="00AC5410">
        <w:rPr>
          <w:rFonts w:ascii="Times New Roman" w:hAnsi="Times New Roman"/>
          <w:noProof/>
          <w:lang w:val="es-ES"/>
        </w:rPr>
        <w:t>ser de relevancia internacional.</w:t>
      </w:r>
      <w:r w:rsidRPr="00AC5410">
        <w:rPr>
          <w:rFonts w:ascii="Times New Roman" w:hAnsi="Times New Roman"/>
          <w:noProof/>
          <w:lang w:val="es-ES"/>
        </w:rPr>
        <w:br/>
      </w:r>
    </w:p>
    <w:p w:rsidR="009E0CFA" w:rsidRPr="00AC5410" w:rsidRDefault="009E0CFA">
      <w:pPr>
        <w:pStyle w:val="Prrafodelista1"/>
        <w:numPr>
          <w:ilvl w:val="0"/>
          <w:numId w:val="2"/>
        </w:numPr>
        <w:spacing w:after="0" w:line="240" w:lineRule="auto"/>
        <w:rPr>
          <w:rFonts w:ascii="Times New Roman" w:hAnsi="Times New Roman"/>
          <w:lang w:val="es-ES"/>
        </w:rPr>
      </w:pPr>
      <w:r w:rsidRPr="00AC5410">
        <w:rPr>
          <w:rFonts w:ascii="Times New Roman" w:hAnsi="Times New Roman"/>
          <w:noProof/>
          <w:lang w:val="es-ES"/>
        </w:rPr>
        <w:t>…</w:t>
      </w:r>
      <w:r w:rsidR="00B404DD" w:rsidRPr="00AC5410">
        <w:rPr>
          <w:rFonts w:ascii="Times New Roman" w:hAnsi="Times New Roman"/>
          <w:noProof/>
          <w:lang w:val="es-ES"/>
        </w:rPr>
        <w:t xml:space="preserve"> tener buenas posibilidades de ser alcanza</w:t>
      </w:r>
      <w:r w:rsidR="00483684">
        <w:rPr>
          <w:rFonts w:ascii="Times New Roman" w:hAnsi="Times New Roman"/>
          <w:noProof/>
          <w:lang w:val="es-ES"/>
        </w:rPr>
        <w:t>do dentro del periodo de 5 años o alcanzar un progreso mensurable.</w:t>
      </w:r>
      <w:r w:rsidR="00B404DD" w:rsidRPr="00AC5410">
        <w:rPr>
          <w:rFonts w:ascii="Times New Roman" w:hAnsi="Times New Roman"/>
          <w:noProof/>
          <w:lang w:val="es-ES"/>
        </w:rPr>
        <w:t xml:space="preserve"> </w:t>
      </w:r>
      <w:r w:rsidRPr="00AC5410">
        <w:rPr>
          <w:rFonts w:ascii="Times New Roman" w:hAnsi="Times New Roman"/>
          <w:lang w:val="es-ES"/>
        </w:rPr>
        <w:br/>
      </w:r>
    </w:p>
    <w:p w:rsidR="009E0CFA" w:rsidRPr="00AC5410" w:rsidRDefault="009E0CFA">
      <w:pPr>
        <w:pStyle w:val="Prrafodelista1"/>
        <w:numPr>
          <w:ilvl w:val="0"/>
          <w:numId w:val="2"/>
        </w:numPr>
        <w:spacing w:after="0" w:line="240" w:lineRule="auto"/>
        <w:rPr>
          <w:rFonts w:ascii="Times New Roman" w:hAnsi="Times New Roman"/>
          <w:noProof/>
          <w:lang w:val="es-ES"/>
        </w:rPr>
      </w:pPr>
      <w:r w:rsidRPr="00AC5410">
        <w:rPr>
          <w:rFonts w:ascii="Times New Roman" w:hAnsi="Times New Roman"/>
          <w:noProof/>
          <w:lang w:val="es-ES"/>
        </w:rPr>
        <w:t xml:space="preserve">…  </w:t>
      </w:r>
      <w:r w:rsidR="00B404DD" w:rsidRPr="00AC5410">
        <w:rPr>
          <w:rFonts w:ascii="Times New Roman" w:hAnsi="Times New Roman"/>
          <w:noProof/>
          <w:lang w:val="es-ES"/>
        </w:rPr>
        <w:t xml:space="preserve">estar relacionado con </w:t>
      </w:r>
      <w:r w:rsidR="00A82B7A">
        <w:rPr>
          <w:rFonts w:ascii="Times New Roman" w:hAnsi="Times New Roman"/>
          <w:noProof/>
          <w:lang w:val="es-ES"/>
        </w:rPr>
        <w:t xml:space="preserve">la </w:t>
      </w:r>
      <w:r w:rsidR="00B404DD" w:rsidRPr="00AC5410">
        <w:rPr>
          <w:rFonts w:ascii="Times New Roman" w:hAnsi="Times New Roman"/>
          <w:noProof/>
          <w:lang w:val="es-ES"/>
        </w:rPr>
        <w:t xml:space="preserve">visión, misión y </w:t>
      </w:r>
      <w:r w:rsidR="00A82B7A">
        <w:rPr>
          <w:rFonts w:ascii="Times New Roman" w:hAnsi="Times New Roman"/>
          <w:noProof/>
          <w:lang w:val="es-ES"/>
        </w:rPr>
        <w:t xml:space="preserve">el </w:t>
      </w:r>
      <w:r w:rsidR="00B404DD" w:rsidRPr="00AC5410">
        <w:rPr>
          <w:rFonts w:ascii="Times New Roman" w:hAnsi="Times New Roman"/>
          <w:noProof/>
          <w:lang w:val="es-ES"/>
        </w:rPr>
        <w:t>mandato de terre des hommes Alemania.</w:t>
      </w:r>
      <w:r w:rsidRPr="00AC5410">
        <w:rPr>
          <w:rFonts w:ascii="Times New Roman" w:hAnsi="Times New Roman"/>
          <w:noProof/>
          <w:lang w:val="es-ES"/>
        </w:rPr>
        <w:br/>
      </w:r>
    </w:p>
    <w:p w:rsidR="009E0CFA" w:rsidRPr="00AC5410" w:rsidRDefault="009E0CFA">
      <w:pPr>
        <w:pStyle w:val="Prrafodelista1"/>
        <w:numPr>
          <w:ilvl w:val="0"/>
          <w:numId w:val="2"/>
        </w:numPr>
        <w:spacing w:after="0" w:line="240" w:lineRule="auto"/>
        <w:rPr>
          <w:rFonts w:ascii="Times New Roman" w:hAnsi="Times New Roman"/>
          <w:noProof/>
          <w:lang w:val="es-ES"/>
        </w:rPr>
      </w:pPr>
      <w:r w:rsidRPr="00AC5410">
        <w:rPr>
          <w:rFonts w:ascii="Times New Roman" w:hAnsi="Times New Roman"/>
          <w:noProof/>
          <w:lang w:val="es-ES"/>
        </w:rPr>
        <w:t xml:space="preserve">…  </w:t>
      </w:r>
      <w:r w:rsidR="00B404DD" w:rsidRPr="00AC5410">
        <w:rPr>
          <w:rFonts w:ascii="Times New Roman" w:hAnsi="Times New Roman"/>
          <w:noProof/>
          <w:lang w:val="es-ES"/>
        </w:rPr>
        <w:t>estar relacionado con el análisis de contexto.</w:t>
      </w:r>
      <w:r w:rsidRPr="00AC5410">
        <w:rPr>
          <w:rFonts w:ascii="Times New Roman" w:hAnsi="Times New Roman"/>
          <w:noProof/>
          <w:lang w:val="es-ES"/>
        </w:rPr>
        <w:br/>
      </w:r>
    </w:p>
    <w:p w:rsidR="009E0CFA" w:rsidRPr="00AC5410" w:rsidRDefault="009E0CFA">
      <w:pPr>
        <w:pStyle w:val="Prrafodelista1"/>
        <w:numPr>
          <w:ilvl w:val="0"/>
          <w:numId w:val="2"/>
        </w:numPr>
        <w:spacing w:after="0" w:line="240" w:lineRule="auto"/>
        <w:rPr>
          <w:rFonts w:ascii="Times New Roman" w:hAnsi="Times New Roman"/>
          <w:lang w:val="es-ES"/>
        </w:rPr>
      </w:pPr>
      <w:r w:rsidRPr="00AC5410">
        <w:rPr>
          <w:rFonts w:ascii="Times New Roman" w:hAnsi="Times New Roman"/>
          <w:noProof/>
          <w:lang w:val="es-ES"/>
        </w:rPr>
        <w:t xml:space="preserve">…  </w:t>
      </w:r>
      <w:r w:rsidR="009F2780" w:rsidRPr="00AC5410">
        <w:rPr>
          <w:rFonts w:ascii="Times New Roman" w:hAnsi="Times New Roman"/>
          <w:noProof/>
          <w:lang w:val="es-ES"/>
        </w:rPr>
        <w:t xml:space="preserve">ser relevante para todos los grupos involucrados en terre des hommes que llevan a cabo actividades. </w:t>
      </w:r>
      <w:r w:rsidRPr="00AC5410">
        <w:rPr>
          <w:rFonts w:ascii="Times New Roman" w:hAnsi="Times New Roman"/>
          <w:lang w:val="es-ES"/>
        </w:rPr>
        <w:br/>
      </w:r>
    </w:p>
    <w:p w:rsidR="009E0CFA" w:rsidRPr="00AC5410" w:rsidRDefault="009E0CFA">
      <w:pPr>
        <w:pStyle w:val="Prrafodelista1"/>
        <w:numPr>
          <w:ilvl w:val="0"/>
          <w:numId w:val="2"/>
        </w:numPr>
        <w:spacing w:after="0" w:line="240" w:lineRule="auto"/>
        <w:rPr>
          <w:rFonts w:ascii="Times New Roman" w:hAnsi="Times New Roman"/>
          <w:lang w:val="es-ES"/>
        </w:rPr>
      </w:pPr>
      <w:r w:rsidRPr="00AC5410">
        <w:rPr>
          <w:rFonts w:ascii="Times New Roman" w:hAnsi="Times New Roman"/>
          <w:noProof/>
          <w:lang w:val="es-ES"/>
        </w:rPr>
        <w:t xml:space="preserve">…  </w:t>
      </w:r>
      <w:r w:rsidR="00B404DD" w:rsidRPr="00AC5410">
        <w:rPr>
          <w:rFonts w:ascii="Times New Roman" w:hAnsi="Times New Roman"/>
          <w:noProof/>
          <w:lang w:val="es-ES"/>
        </w:rPr>
        <w:t xml:space="preserve">ser </w:t>
      </w:r>
      <w:r w:rsidR="00CF0251" w:rsidRPr="00AC5410">
        <w:rPr>
          <w:rFonts w:ascii="Times New Roman" w:hAnsi="Times New Roman"/>
          <w:noProof/>
          <w:lang w:val="es-ES"/>
        </w:rPr>
        <w:t xml:space="preserve">comprensible para “novatos”, es decir para copartes nuevas, voluntarios y titulares  nuevos/as y para toda persona interesada que no está familiarizada con terre des hommes. </w:t>
      </w:r>
      <w:r w:rsidRPr="00AC5410">
        <w:rPr>
          <w:rFonts w:ascii="Times New Roman" w:hAnsi="Times New Roman"/>
          <w:lang w:val="es-ES"/>
        </w:rPr>
        <w:br/>
      </w:r>
    </w:p>
    <w:p w:rsidR="009E0CFA" w:rsidRPr="00AC5410" w:rsidRDefault="009E0CFA">
      <w:pPr>
        <w:pStyle w:val="Prrafodelista1"/>
        <w:numPr>
          <w:ilvl w:val="0"/>
          <w:numId w:val="2"/>
        </w:numPr>
        <w:spacing w:after="0" w:line="240" w:lineRule="auto"/>
        <w:rPr>
          <w:rFonts w:ascii="Times New Roman" w:hAnsi="Times New Roman"/>
          <w:lang w:val="es-ES"/>
        </w:rPr>
      </w:pPr>
      <w:r w:rsidRPr="00AC5410">
        <w:rPr>
          <w:rFonts w:ascii="Times New Roman" w:hAnsi="Times New Roman"/>
          <w:noProof/>
          <w:lang w:val="es-ES"/>
        </w:rPr>
        <w:t xml:space="preserve">… </w:t>
      </w:r>
      <w:r w:rsidR="00CF0251" w:rsidRPr="00AC5410">
        <w:rPr>
          <w:rFonts w:ascii="Times New Roman" w:hAnsi="Times New Roman"/>
          <w:noProof/>
          <w:lang w:val="es-ES"/>
        </w:rPr>
        <w:t>responder al perfil específico de terre des hommes Alemania.</w:t>
      </w:r>
      <w:r w:rsidRPr="00AC5410">
        <w:rPr>
          <w:rFonts w:ascii="Times New Roman" w:hAnsi="Times New Roman"/>
          <w:lang w:val="es-ES"/>
        </w:rPr>
        <w:br/>
      </w:r>
    </w:p>
    <w:p w:rsidR="009E0CFA" w:rsidRPr="00A82B7A" w:rsidRDefault="009E0CFA">
      <w:pPr>
        <w:pStyle w:val="Prrafodelista1"/>
        <w:numPr>
          <w:ilvl w:val="0"/>
          <w:numId w:val="2"/>
        </w:numPr>
        <w:spacing w:after="0" w:line="240" w:lineRule="auto"/>
        <w:rPr>
          <w:rFonts w:ascii="Times New Roman" w:hAnsi="Times New Roman"/>
          <w:lang w:val="es-ES"/>
        </w:rPr>
      </w:pPr>
      <w:r w:rsidRPr="00AC5410">
        <w:rPr>
          <w:rFonts w:ascii="Times New Roman" w:hAnsi="Times New Roman"/>
          <w:lang w:val="es-ES"/>
        </w:rPr>
        <w:t xml:space="preserve">… </w:t>
      </w:r>
      <w:r w:rsidR="00CF0251" w:rsidRPr="00AC5410">
        <w:rPr>
          <w:rFonts w:ascii="Times New Roman" w:hAnsi="Times New Roman"/>
          <w:lang w:val="es-ES"/>
        </w:rPr>
        <w:t xml:space="preserve">tener indicadores mesurables y relevantes para </w:t>
      </w:r>
      <w:r w:rsidR="00CF0251" w:rsidRPr="00A82B7A">
        <w:rPr>
          <w:rFonts w:ascii="Times New Roman" w:hAnsi="Times New Roman"/>
          <w:lang w:val="es-ES"/>
        </w:rPr>
        <w:t>las bases.</w:t>
      </w:r>
    </w:p>
    <w:p w:rsidR="009E0CFA" w:rsidRPr="00AC5410" w:rsidRDefault="009E0CFA">
      <w:pPr>
        <w:spacing w:after="0" w:line="240" w:lineRule="auto"/>
        <w:rPr>
          <w:rFonts w:ascii="Times New Roman" w:hAnsi="Times New Roman"/>
          <w:lang w:val="es-ES"/>
        </w:rPr>
      </w:pPr>
    </w:p>
    <w:p w:rsidR="009E0CFA" w:rsidRPr="00AC5410" w:rsidRDefault="009E0CFA">
      <w:pPr>
        <w:spacing w:after="0" w:line="240" w:lineRule="auto"/>
        <w:rPr>
          <w:rFonts w:ascii="Times New Roman" w:hAnsi="Times New Roman"/>
          <w:lang w:val="es-ES"/>
        </w:rPr>
      </w:pPr>
    </w:p>
    <w:p w:rsidR="009E0CFA" w:rsidRPr="00AC5410" w:rsidRDefault="007700F8" w:rsidP="00D43BBF">
      <w:pPr>
        <w:spacing w:after="0" w:line="240" w:lineRule="auto"/>
        <w:rPr>
          <w:rFonts w:ascii="Times New Roman" w:hAnsi="Times New Roman"/>
          <w:lang w:val="es-ES"/>
        </w:rPr>
      </w:pPr>
      <w:r w:rsidRPr="00AC5410">
        <w:rPr>
          <w:rFonts w:ascii="Times New Roman" w:hAnsi="Times New Roman"/>
          <w:lang w:val="es-ES"/>
        </w:rPr>
        <w:t>Resumiendo, podemos decir que los objetivos estratégicos deben responder a la pregunta:</w:t>
      </w:r>
      <w:proofErr w:type="gramStart"/>
      <w:r w:rsidRPr="00AC5410">
        <w:rPr>
          <w:rFonts w:ascii="Times New Roman" w:hAnsi="Times New Roman"/>
          <w:lang w:val="es-ES"/>
        </w:rPr>
        <w:t>”¿</w:t>
      </w:r>
      <w:proofErr w:type="gramEnd"/>
      <w:r w:rsidRPr="00AC5410">
        <w:rPr>
          <w:rFonts w:ascii="Times New Roman" w:hAnsi="Times New Roman"/>
          <w:lang w:val="es-ES"/>
        </w:rPr>
        <w:t>Qué cambios queremos lograr para y con la niñez marginalizada y empobrecida?” Por lo tanto, en nuestra reflexión debemos</w:t>
      </w:r>
      <w:r w:rsidR="00D43BBF" w:rsidRPr="00AC5410">
        <w:rPr>
          <w:rFonts w:ascii="Times New Roman" w:hAnsi="Times New Roman"/>
          <w:lang w:val="es-ES"/>
        </w:rPr>
        <w:t xml:space="preserve"> tener en mente la situación de niñas y niños pobres y marginalizados y el contexto en el cual vivimos y trabajamos </w:t>
      </w:r>
      <w:proofErr w:type="gramStart"/>
      <w:r w:rsidR="00D43BBF" w:rsidRPr="00AC5410">
        <w:rPr>
          <w:rFonts w:ascii="Times New Roman" w:hAnsi="Times New Roman"/>
          <w:lang w:val="es-ES"/>
        </w:rPr>
        <w:t xml:space="preserve">y </w:t>
      </w:r>
      <w:r w:rsidRPr="00AC5410">
        <w:rPr>
          <w:rFonts w:ascii="Times New Roman" w:hAnsi="Times New Roman"/>
          <w:lang w:val="es-ES"/>
        </w:rPr>
        <w:t xml:space="preserve"> preguntarnos</w:t>
      </w:r>
      <w:proofErr w:type="gramEnd"/>
      <w:r w:rsidRPr="00AC5410">
        <w:rPr>
          <w:rFonts w:ascii="Times New Roman" w:hAnsi="Times New Roman"/>
          <w:lang w:val="es-ES"/>
        </w:rPr>
        <w:t xml:space="preserve"> “¿Estamos haciendo las </w:t>
      </w:r>
      <w:r w:rsidRPr="004974B5">
        <w:rPr>
          <w:rFonts w:ascii="Times New Roman" w:hAnsi="Times New Roman"/>
          <w:lang w:val="es-ES"/>
        </w:rPr>
        <w:t>cosas correctas?”</w:t>
      </w:r>
      <w:r w:rsidRPr="00AC5410">
        <w:rPr>
          <w:rFonts w:ascii="Times New Roman" w:hAnsi="Times New Roman"/>
          <w:lang w:val="es-ES"/>
        </w:rPr>
        <w:t xml:space="preserve"> </w:t>
      </w:r>
    </w:p>
    <w:p w:rsidR="009E0CFA" w:rsidRPr="00AC5410" w:rsidRDefault="009E0CFA">
      <w:pPr>
        <w:spacing w:after="0" w:line="240" w:lineRule="auto"/>
        <w:rPr>
          <w:rFonts w:ascii="Times New Roman" w:hAnsi="Times New Roman"/>
          <w:lang w:val="es-ES"/>
        </w:rPr>
      </w:pPr>
    </w:p>
    <w:p w:rsidR="009E0CFA" w:rsidRPr="00AC5410" w:rsidRDefault="00D43BBF" w:rsidP="00D43BBF">
      <w:pPr>
        <w:spacing w:after="0" w:line="240" w:lineRule="auto"/>
        <w:rPr>
          <w:rFonts w:ascii="Times New Roman" w:hAnsi="Times New Roman"/>
          <w:lang w:val="es-ES"/>
        </w:rPr>
      </w:pPr>
      <w:r w:rsidRPr="00AC5410">
        <w:rPr>
          <w:rFonts w:ascii="Times New Roman" w:hAnsi="Times New Roman"/>
          <w:lang w:val="es-ES"/>
        </w:rPr>
        <w:t xml:space="preserve">Las preguntas </w:t>
      </w:r>
      <w:proofErr w:type="gramStart"/>
      <w:r w:rsidRPr="00AC5410">
        <w:rPr>
          <w:rFonts w:ascii="Times New Roman" w:hAnsi="Times New Roman"/>
          <w:lang w:val="es-ES"/>
        </w:rPr>
        <w:t xml:space="preserve">como </w:t>
      </w:r>
      <w:r w:rsidR="009E0CFA" w:rsidRPr="00AC5410">
        <w:rPr>
          <w:rFonts w:ascii="Times New Roman" w:hAnsi="Times New Roman"/>
          <w:lang w:val="es-ES"/>
        </w:rPr>
        <w:t xml:space="preserve"> “</w:t>
      </w:r>
      <w:proofErr w:type="gramEnd"/>
      <w:r w:rsidRPr="00AC5410">
        <w:rPr>
          <w:rFonts w:ascii="Times New Roman" w:hAnsi="Times New Roman"/>
          <w:lang w:val="es-ES"/>
        </w:rPr>
        <w:t xml:space="preserve">¿Estamos haciendo las cosas en la forma correcta?” o “¿Qué debemos hacer en nuestra organización?” también son importantes pero se refieren al nivel de la planificación operativa y del desarrollo organizacional interno de </w:t>
      </w:r>
      <w:proofErr w:type="spellStart"/>
      <w:r w:rsidRPr="00AC5410">
        <w:rPr>
          <w:rFonts w:ascii="Times New Roman" w:hAnsi="Times New Roman"/>
          <w:lang w:val="es-ES"/>
        </w:rPr>
        <w:t>terre</w:t>
      </w:r>
      <w:proofErr w:type="spellEnd"/>
      <w:r w:rsidRPr="00AC5410">
        <w:rPr>
          <w:rFonts w:ascii="Times New Roman" w:hAnsi="Times New Roman"/>
          <w:lang w:val="es-ES"/>
        </w:rPr>
        <w:t xml:space="preserve"> des </w:t>
      </w:r>
      <w:proofErr w:type="spellStart"/>
      <w:r w:rsidRPr="00AC5410">
        <w:rPr>
          <w:rFonts w:ascii="Times New Roman" w:hAnsi="Times New Roman"/>
          <w:lang w:val="es-ES"/>
        </w:rPr>
        <w:t>hommes</w:t>
      </w:r>
      <w:proofErr w:type="spellEnd"/>
      <w:r w:rsidRPr="00AC5410">
        <w:rPr>
          <w:rFonts w:ascii="Times New Roman" w:hAnsi="Times New Roman"/>
          <w:lang w:val="es-ES"/>
        </w:rPr>
        <w:t xml:space="preserve">. Por consiguiente, estas preguntas serán tratadas más tarde cuando ya tengamos definidos los objetivos estratégicos para las actividades de programa internacionales y llegue el momento de determinar </w:t>
      </w:r>
      <w:r w:rsidRPr="00D13522">
        <w:rPr>
          <w:rFonts w:ascii="Times New Roman" w:hAnsi="Times New Roman"/>
          <w:lang w:val="es-ES"/>
        </w:rPr>
        <w:t>objetivos operativos.</w:t>
      </w:r>
      <w:r w:rsidRPr="00AC5410">
        <w:rPr>
          <w:rFonts w:ascii="Times New Roman" w:hAnsi="Times New Roman"/>
          <w:lang w:val="es-ES"/>
        </w:rPr>
        <w:t xml:space="preserve"> </w:t>
      </w:r>
    </w:p>
    <w:p w:rsidR="009E0CFA" w:rsidRPr="00AC5410" w:rsidRDefault="009E0CFA">
      <w:pPr>
        <w:spacing w:after="0" w:line="240" w:lineRule="auto"/>
        <w:rPr>
          <w:rFonts w:ascii="Times New Roman" w:hAnsi="Times New Roman"/>
          <w:lang w:val="es-ES"/>
        </w:rPr>
      </w:pPr>
    </w:p>
    <w:p w:rsidR="009E0CFA" w:rsidRPr="00AC5410" w:rsidRDefault="001F5F92">
      <w:pPr>
        <w:spacing w:after="0" w:line="240" w:lineRule="auto"/>
        <w:rPr>
          <w:rFonts w:ascii="Times New Roman" w:hAnsi="Times New Roman"/>
          <w:b/>
          <w:lang w:val="es-ES"/>
        </w:rPr>
      </w:pPr>
      <w:r>
        <w:rPr>
          <w:rFonts w:ascii="Times New Roman" w:hAnsi="Times New Roman"/>
          <w:b/>
          <w:lang w:val="es-ES"/>
        </w:rPr>
        <w:lastRenderedPageBreak/>
        <w:t>¿Q</w:t>
      </w:r>
      <w:r w:rsidR="00D43BBF" w:rsidRPr="00AC5410">
        <w:rPr>
          <w:rFonts w:ascii="Times New Roman" w:hAnsi="Times New Roman"/>
          <w:b/>
          <w:lang w:val="es-ES"/>
        </w:rPr>
        <w:t>ué son las actividad</w:t>
      </w:r>
      <w:r>
        <w:rPr>
          <w:rFonts w:ascii="Times New Roman" w:hAnsi="Times New Roman"/>
          <w:b/>
          <w:lang w:val="es-ES"/>
        </w:rPr>
        <w:t>es de programa internacionales?</w:t>
      </w:r>
    </w:p>
    <w:p w:rsidR="009E0CFA" w:rsidRPr="00AC5410" w:rsidRDefault="009E0CFA">
      <w:pPr>
        <w:autoSpaceDE w:val="0"/>
        <w:autoSpaceDN w:val="0"/>
        <w:adjustRightInd w:val="0"/>
        <w:spacing w:after="0" w:line="240" w:lineRule="auto"/>
        <w:rPr>
          <w:rFonts w:ascii="Times New Roman" w:hAnsi="Times New Roman"/>
          <w:lang w:val="es-ES"/>
        </w:rPr>
      </w:pPr>
    </w:p>
    <w:p w:rsidR="009E0CFA" w:rsidRPr="00AC5410" w:rsidRDefault="006263B8" w:rsidP="006263B8">
      <w:pPr>
        <w:autoSpaceDE w:val="0"/>
        <w:autoSpaceDN w:val="0"/>
        <w:adjustRightInd w:val="0"/>
        <w:spacing w:after="0" w:line="240" w:lineRule="auto"/>
        <w:rPr>
          <w:rFonts w:ascii="Times New Roman" w:hAnsi="Times New Roman"/>
          <w:lang w:val="es-ES"/>
        </w:rPr>
      </w:pPr>
      <w:r w:rsidRPr="00AC5410">
        <w:rPr>
          <w:rFonts w:ascii="Times New Roman" w:hAnsi="Times New Roman"/>
          <w:lang w:val="es-ES"/>
        </w:rPr>
        <w:t xml:space="preserve">La respuesta a esta pregunta no es complicada - ¡esperamos! Las actividades de programa internacionales abarcan el conjunto del trabajo de </w:t>
      </w:r>
      <w:proofErr w:type="spellStart"/>
      <w:r w:rsidRPr="00AC5410">
        <w:rPr>
          <w:rFonts w:ascii="Times New Roman" w:hAnsi="Times New Roman"/>
          <w:lang w:val="es-ES"/>
        </w:rPr>
        <w:t>terre</w:t>
      </w:r>
      <w:proofErr w:type="spellEnd"/>
      <w:r w:rsidRPr="00AC5410">
        <w:rPr>
          <w:rFonts w:ascii="Times New Roman" w:hAnsi="Times New Roman"/>
          <w:lang w:val="es-ES"/>
        </w:rPr>
        <w:t xml:space="preserve"> des </w:t>
      </w:r>
      <w:proofErr w:type="spellStart"/>
      <w:r w:rsidRPr="00AC5410">
        <w:rPr>
          <w:rFonts w:ascii="Times New Roman" w:hAnsi="Times New Roman"/>
          <w:lang w:val="es-ES"/>
        </w:rPr>
        <w:t>hommes</w:t>
      </w:r>
      <w:proofErr w:type="spellEnd"/>
      <w:r w:rsidRPr="00AC5410">
        <w:rPr>
          <w:rFonts w:ascii="Times New Roman" w:hAnsi="Times New Roman"/>
          <w:lang w:val="es-ES"/>
        </w:rPr>
        <w:t xml:space="preserve"> y sus </w:t>
      </w:r>
      <w:proofErr w:type="spellStart"/>
      <w:r w:rsidRPr="00AC5410">
        <w:rPr>
          <w:rFonts w:ascii="Times New Roman" w:hAnsi="Times New Roman"/>
          <w:lang w:val="es-ES"/>
        </w:rPr>
        <w:t>copartes</w:t>
      </w:r>
      <w:proofErr w:type="spellEnd"/>
      <w:r w:rsidRPr="00AC5410">
        <w:rPr>
          <w:rFonts w:ascii="Times New Roman" w:hAnsi="Times New Roman"/>
          <w:lang w:val="es-ES"/>
        </w:rPr>
        <w:t xml:space="preserve"> para mejorar la situación de la niñez marginalizada. Incluye</w:t>
      </w:r>
      <w:r w:rsidR="00F83ECC" w:rsidRPr="00AC5410">
        <w:rPr>
          <w:rFonts w:ascii="Times New Roman" w:hAnsi="Times New Roman"/>
          <w:lang w:val="es-ES"/>
        </w:rPr>
        <w:t>n</w:t>
      </w:r>
      <w:r w:rsidRPr="00AC5410">
        <w:rPr>
          <w:rFonts w:ascii="Times New Roman" w:hAnsi="Times New Roman"/>
          <w:lang w:val="es-ES"/>
        </w:rPr>
        <w:t xml:space="preserve"> apoyo y cooperación a proyectos, el diálogo político, campañas, trabajo en redes, </w:t>
      </w:r>
      <w:proofErr w:type="spellStart"/>
      <w:r w:rsidRPr="00AC5410">
        <w:rPr>
          <w:rFonts w:ascii="Times New Roman" w:hAnsi="Times New Roman"/>
          <w:lang w:val="es-ES"/>
        </w:rPr>
        <w:t>lobbying</w:t>
      </w:r>
      <w:proofErr w:type="spellEnd"/>
      <w:r w:rsidRPr="00AC5410">
        <w:rPr>
          <w:rFonts w:ascii="Times New Roman" w:hAnsi="Times New Roman"/>
          <w:lang w:val="es-ES"/>
        </w:rPr>
        <w:t xml:space="preserve"> y abogacía en el norte y sur global. </w:t>
      </w:r>
      <w:r w:rsidR="001F5F92">
        <w:rPr>
          <w:rFonts w:ascii="Times New Roman" w:hAnsi="Times New Roman"/>
          <w:lang w:val="es-ES"/>
        </w:rPr>
        <w:t>El trabajo de programas y proyectos en Alemania es parte del programa internacional.</w:t>
      </w:r>
    </w:p>
    <w:p w:rsidR="009E0CFA" w:rsidRPr="00AC5410" w:rsidRDefault="009E0CFA">
      <w:pPr>
        <w:pStyle w:val="Prrafodelista1"/>
        <w:autoSpaceDE w:val="0"/>
        <w:autoSpaceDN w:val="0"/>
        <w:adjustRightInd w:val="0"/>
        <w:spacing w:after="0" w:line="240" w:lineRule="auto"/>
        <w:rPr>
          <w:rFonts w:ascii="Times New Roman" w:hAnsi="Times New Roman"/>
          <w:lang w:val="es-ES"/>
        </w:rPr>
      </w:pPr>
    </w:p>
    <w:p w:rsidR="009E0CFA" w:rsidRDefault="00F83ECC" w:rsidP="00F83ECC">
      <w:pPr>
        <w:autoSpaceDE w:val="0"/>
        <w:autoSpaceDN w:val="0"/>
        <w:adjustRightInd w:val="0"/>
        <w:spacing w:after="0" w:line="240" w:lineRule="auto"/>
        <w:rPr>
          <w:rFonts w:ascii="Times New Roman" w:hAnsi="Times New Roman"/>
          <w:lang w:val="es-ES"/>
        </w:rPr>
      </w:pPr>
      <w:r w:rsidRPr="00AC5410">
        <w:rPr>
          <w:rFonts w:ascii="Times New Roman" w:hAnsi="Times New Roman"/>
          <w:lang w:val="es-ES"/>
        </w:rPr>
        <w:t xml:space="preserve">Las actividades que conciernen temas internos y/o el desarrollo organizacional de </w:t>
      </w:r>
      <w:proofErr w:type="spellStart"/>
      <w:r w:rsidRPr="00AC5410">
        <w:rPr>
          <w:rFonts w:ascii="Times New Roman" w:hAnsi="Times New Roman"/>
          <w:lang w:val="es-ES"/>
        </w:rPr>
        <w:t>terre</w:t>
      </w:r>
      <w:proofErr w:type="spellEnd"/>
      <w:r w:rsidRPr="00AC5410">
        <w:rPr>
          <w:rFonts w:ascii="Times New Roman" w:hAnsi="Times New Roman"/>
          <w:lang w:val="es-ES"/>
        </w:rPr>
        <w:t xml:space="preserve"> des </w:t>
      </w:r>
      <w:proofErr w:type="spellStart"/>
      <w:r w:rsidRPr="00AC5410">
        <w:rPr>
          <w:rFonts w:ascii="Times New Roman" w:hAnsi="Times New Roman"/>
          <w:lang w:val="es-ES"/>
        </w:rPr>
        <w:t>hommes</w:t>
      </w:r>
      <w:proofErr w:type="spellEnd"/>
      <w:r w:rsidRPr="00AC5410">
        <w:rPr>
          <w:rFonts w:ascii="Times New Roman" w:hAnsi="Times New Roman"/>
          <w:lang w:val="es-ES"/>
        </w:rPr>
        <w:t xml:space="preserve"> Alemania no son actividades de programa internacionales. Por ejemplo: la movilización de nuevos miembros, temas de adquisición de fondos a nivel nacional y/o los procesos de toma de decisión internos de </w:t>
      </w:r>
      <w:proofErr w:type="spellStart"/>
      <w:r w:rsidRPr="00AC5410">
        <w:rPr>
          <w:rFonts w:ascii="Times New Roman" w:hAnsi="Times New Roman"/>
          <w:lang w:val="es-ES"/>
        </w:rPr>
        <w:t>terre</w:t>
      </w:r>
      <w:proofErr w:type="spellEnd"/>
      <w:r w:rsidRPr="00AC5410">
        <w:rPr>
          <w:rFonts w:ascii="Times New Roman" w:hAnsi="Times New Roman"/>
          <w:lang w:val="es-ES"/>
        </w:rPr>
        <w:t xml:space="preserve"> des </w:t>
      </w:r>
      <w:proofErr w:type="spellStart"/>
      <w:r w:rsidRPr="00AC5410">
        <w:rPr>
          <w:rFonts w:ascii="Times New Roman" w:hAnsi="Times New Roman"/>
          <w:lang w:val="es-ES"/>
        </w:rPr>
        <w:t>hommes</w:t>
      </w:r>
      <w:proofErr w:type="spellEnd"/>
      <w:r w:rsidRPr="00AC5410">
        <w:rPr>
          <w:rFonts w:ascii="Times New Roman" w:hAnsi="Times New Roman"/>
          <w:lang w:val="es-ES"/>
        </w:rPr>
        <w:t xml:space="preserve"> serán tratados en la Asamblea General nacional de </w:t>
      </w:r>
      <w:proofErr w:type="spellStart"/>
      <w:r w:rsidRPr="004974B5">
        <w:rPr>
          <w:rFonts w:ascii="Times New Roman" w:hAnsi="Times New Roman"/>
          <w:lang w:val="es-ES"/>
        </w:rPr>
        <w:t>tdh</w:t>
      </w:r>
      <w:proofErr w:type="spellEnd"/>
      <w:r w:rsidRPr="004974B5">
        <w:rPr>
          <w:rFonts w:ascii="Times New Roman" w:hAnsi="Times New Roman"/>
          <w:lang w:val="es-ES"/>
        </w:rPr>
        <w:t xml:space="preserve"> Alemania.</w:t>
      </w:r>
      <w:r w:rsidRPr="00AC5410">
        <w:rPr>
          <w:rFonts w:ascii="Times New Roman" w:hAnsi="Times New Roman"/>
          <w:lang w:val="es-ES"/>
        </w:rPr>
        <w:t xml:space="preserve"> </w:t>
      </w:r>
    </w:p>
    <w:p w:rsidR="00D13522" w:rsidRDefault="00D13522" w:rsidP="00F83ECC">
      <w:pPr>
        <w:autoSpaceDE w:val="0"/>
        <w:autoSpaceDN w:val="0"/>
        <w:adjustRightInd w:val="0"/>
        <w:spacing w:after="0" w:line="240" w:lineRule="auto"/>
        <w:rPr>
          <w:rFonts w:ascii="Times New Roman" w:hAnsi="Times New Roman"/>
          <w:lang w:val="es-ES"/>
        </w:rPr>
      </w:pPr>
    </w:p>
    <w:p w:rsidR="00D13522" w:rsidRDefault="00D13522" w:rsidP="00F83ECC">
      <w:pPr>
        <w:autoSpaceDE w:val="0"/>
        <w:autoSpaceDN w:val="0"/>
        <w:adjustRightInd w:val="0"/>
        <w:spacing w:after="0" w:line="240" w:lineRule="auto"/>
        <w:rPr>
          <w:rFonts w:ascii="Times New Roman" w:hAnsi="Times New Roman"/>
          <w:b/>
          <w:lang w:val="es-ES"/>
        </w:rPr>
      </w:pPr>
      <w:r w:rsidRPr="00D13522">
        <w:rPr>
          <w:rFonts w:ascii="Times New Roman" w:hAnsi="Times New Roman"/>
          <w:b/>
          <w:lang w:val="es-ES"/>
        </w:rPr>
        <w:t>¿Qué es un tema focal?</w:t>
      </w:r>
    </w:p>
    <w:p w:rsidR="00D13522" w:rsidRDefault="00D13522" w:rsidP="00F83ECC">
      <w:pPr>
        <w:autoSpaceDE w:val="0"/>
        <w:autoSpaceDN w:val="0"/>
        <w:adjustRightInd w:val="0"/>
        <w:spacing w:after="0" w:line="240" w:lineRule="auto"/>
        <w:rPr>
          <w:rFonts w:ascii="Times New Roman" w:hAnsi="Times New Roman"/>
          <w:b/>
          <w:lang w:val="es-ES"/>
        </w:rPr>
      </w:pPr>
    </w:p>
    <w:p w:rsidR="00D13522" w:rsidRPr="00D13522" w:rsidRDefault="00D13522" w:rsidP="00F83ECC">
      <w:pPr>
        <w:autoSpaceDE w:val="0"/>
        <w:autoSpaceDN w:val="0"/>
        <w:adjustRightInd w:val="0"/>
        <w:spacing w:after="0" w:line="240" w:lineRule="auto"/>
        <w:rPr>
          <w:rFonts w:ascii="Times New Roman" w:hAnsi="Times New Roman"/>
          <w:lang w:val="es-ES"/>
        </w:rPr>
      </w:pPr>
      <w:r w:rsidRPr="00D13522">
        <w:rPr>
          <w:rFonts w:ascii="Times New Roman" w:hAnsi="Times New Roman"/>
          <w:lang w:val="es-ES"/>
        </w:rPr>
        <w:t xml:space="preserve">Durante la CD 2013 se </w:t>
      </w:r>
      <w:r w:rsidR="0036662B">
        <w:rPr>
          <w:rFonts w:ascii="Times New Roman" w:hAnsi="Times New Roman"/>
          <w:lang w:val="es-ES"/>
        </w:rPr>
        <w:t>definieron</w:t>
      </w:r>
      <w:r w:rsidRPr="00D13522">
        <w:rPr>
          <w:rFonts w:ascii="Times New Roman" w:hAnsi="Times New Roman"/>
          <w:lang w:val="es-ES"/>
        </w:rPr>
        <w:t xml:space="preserve"> los temas focales.</w:t>
      </w:r>
      <w:r>
        <w:rPr>
          <w:rFonts w:ascii="Times New Roman" w:hAnsi="Times New Roman"/>
          <w:lang w:val="es-ES"/>
        </w:rPr>
        <w:t xml:space="preserve"> </w:t>
      </w:r>
      <w:r w:rsidRPr="00D13522">
        <w:rPr>
          <w:rFonts w:ascii="Times New Roman" w:hAnsi="Times New Roman"/>
          <w:lang w:val="es-ES"/>
        </w:rPr>
        <w:t>Se trata de</w:t>
      </w:r>
      <w:r w:rsidR="00E20503">
        <w:rPr>
          <w:rFonts w:ascii="Times New Roman" w:hAnsi="Times New Roman"/>
          <w:lang w:val="es-ES"/>
        </w:rPr>
        <w:t xml:space="preserve"> los problemas confrontados, </w:t>
      </w:r>
      <w:r w:rsidR="008B7712">
        <w:rPr>
          <w:rFonts w:ascii="Times New Roman" w:hAnsi="Times New Roman"/>
          <w:lang w:val="es-ES"/>
        </w:rPr>
        <w:t>las esferas de acción y los métodos de trabajo</w:t>
      </w:r>
      <w:r w:rsidRPr="00D13522">
        <w:rPr>
          <w:rFonts w:ascii="Times New Roman" w:hAnsi="Times New Roman"/>
          <w:lang w:val="es-ES"/>
        </w:rPr>
        <w:t xml:space="preserve">, que deben ser profundizados y </w:t>
      </w:r>
      <w:r w:rsidR="008B7712">
        <w:rPr>
          <w:rFonts w:ascii="Times New Roman" w:hAnsi="Times New Roman"/>
          <w:lang w:val="es-ES"/>
        </w:rPr>
        <w:t>cimentar</w:t>
      </w:r>
      <w:r w:rsidRPr="00D13522">
        <w:rPr>
          <w:rFonts w:ascii="Times New Roman" w:hAnsi="Times New Roman"/>
          <w:lang w:val="es-ES"/>
        </w:rPr>
        <w:t xml:space="preserve"> con</w:t>
      </w:r>
      <w:r w:rsidR="0036662B">
        <w:rPr>
          <w:rFonts w:ascii="Times New Roman" w:hAnsi="Times New Roman"/>
          <w:lang w:val="es-ES"/>
        </w:rPr>
        <w:t>ceptu</w:t>
      </w:r>
      <w:r w:rsidRPr="00D13522">
        <w:rPr>
          <w:rFonts w:ascii="Times New Roman" w:hAnsi="Times New Roman"/>
          <w:lang w:val="es-ES"/>
        </w:rPr>
        <w:t xml:space="preserve">almente por </w:t>
      </w:r>
      <w:proofErr w:type="spellStart"/>
      <w:r w:rsidRPr="00D13522">
        <w:rPr>
          <w:rFonts w:ascii="Times New Roman" w:hAnsi="Times New Roman"/>
          <w:lang w:val="es-ES"/>
        </w:rPr>
        <w:t>tdh</w:t>
      </w:r>
      <w:proofErr w:type="spellEnd"/>
      <w:r w:rsidRPr="00D13522">
        <w:rPr>
          <w:rFonts w:ascii="Times New Roman" w:hAnsi="Times New Roman"/>
          <w:lang w:val="es-ES"/>
        </w:rPr>
        <w:t xml:space="preserve"> y sus grupos de actores,</w:t>
      </w:r>
      <w:r w:rsidR="0036662B">
        <w:rPr>
          <w:rFonts w:ascii="Times New Roman" w:hAnsi="Times New Roman"/>
          <w:lang w:val="es-ES"/>
        </w:rPr>
        <w:t xml:space="preserve"> con el fin de crear nuevos e innovadores caminos de implementación dentro del trabajo de los programas. </w:t>
      </w:r>
    </w:p>
    <w:p w:rsidR="009E0CFA" w:rsidRPr="00AC5410" w:rsidRDefault="009E0CFA">
      <w:pPr>
        <w:spacing w:after="0" w:line="240" w:lineRule="auto"/>
        <w:rPr>
          <w:rFonts w:ascii="Times New Roman" w:hAnsi="Times New Roman"/>
          <w:lang w:val="es-ES"/>
        </w:rPr>
      </w:pPr>
    </w:p>
    <w:p w:rsidR="009E0CFA" w:rsidRPr="00AC5410" w:rsidRDefault="009E0CFA">
      <w:pPr>
        <w:spacing w:after="0" w:line="240" w:lineRule="auto"/>
        <w:rPr>
          <w:rFonts w:ascii="Times New Roman" w:hAnsi="Times New Roman"/>
          <w:lang w:val="es-ES"/>
        </w:rPr>
      </w:pPr>
    </w:p>
    <w:p w:rsidR="00492407" w:rsidRDefault="00BC1A21">
      <w:pPr>
        <w:spacing w:after="0" w:line="240" w:lineRule="auto"/>
        <w:rPr>
          <w:rFonts w:ascii="Times New Roman" w:hAnsi="Times New Roman"/>
          <w:b/>
          <w:lang w:val="es-ES"/>
        </w:rPr>
      </w:pPr>
      <w:r>
        <w:rPr>
          <w:rFonts w:ascii="Times New Roman" w:hAnsi="Times New Roman"/>
          <w:b/>
          <w:lang w:val="es-ES"/>
        </w:rPr>
        <w:t>¿Quiénes son los m</w:t>
      </w:r>
      <w:r w:rsidR="009F2780" w:rsidRPr="00AC5410">
        <w:rPr>
          <w:rFonts w:ascii="Times New Roman" w:hAnsi="Times New Roman"/>
          <w:b/>
          <w:lang w:val="es-ES"/>
        </w:rPr>
        <w:t xml:space="preserve">iembros del </w:t>
      </w:r>
      <w:r>
        <w:rPr>
          <w:rFonts w:ascii="Times New Roman" w:hAnsi="Times New Roman"/>
          <w:b/>
          <w:lang w:val="es-ES"/>
        </w:rPr>
        <w:t xml:space="preserve">Standing </w:t>
      </w:r>
      <w:proofErr w:type="spellStart"/>
      <w:r>
        <w:rPr>
          <w:rFonts w:ascii="Times New Roman" w:hAnsi="Times New Roman"/>
          <w:b/>
          <w:lang w:val="es-ES"/>
        </w:rPr>
        <w:t>Committee</w:t>
      </w:r>
      <w:proofErr w:type="spellEnd"/>
      <w:r>
        <w:rPr>
          <w:rFonts w:ascii="Times New Roman" w:hAnsi="Times New Roman"/>
          <w:b/>
          <w:lang w:val="es-ES"/>
        </w:rPr>
        <w:t xml:space="preserve"> (</w:t>
      </w:r>
      <w:proofErr w:type="spellStart"/>
      <w:r w:rsidR="009F2780" w:rsidRPr="00AC5410">
        <w:rPr>
          <w:rFonts w:ascii="Times New Roman" w:hAnsi="Times New Roman"/>
          <w:b/>
          <w:lang w:val="es-ES"/>
        </w:rPr>
        <w:t>StanCom</w:t>
      </w:r>
      <w:proofErr w:type="spellEnd"/>
      <w:r>
        <w:rPr>
          <w:rFonts w:ascii="Times New Roman" w:hAnsi="Times New Roman"/>
          <w:b/>
          <w:lang w:val="es-ES"/>
        </w:rPr>
        <w:t>)</w:t>
      </w:r>
      <w:r w:rsidR="009F2780" w:rsidRPr="00AC5410">
        <w:rPr>
          <w:rFonts w:ascii="Times New Roman" w:hAnsi="Times New Roman"/>
          <w:b/>
          <w:lang w:val="es-ES"/>
        </w:rPr>
        <w:t xml:space="preserve"> y </w:t>
      </w:r>
      <w:r>
        <w:rPr>
          <w:rFonts w:ascii="Times New Roman" w:hAnsi="Times New Roman"/>
          <w:b/>
          <w:lang w:val="es-ES"/>
        </w:rPr>
        <w:t xml:space="preserve">como se pueden </w:t>
      </w:r>
      <w:r w:rsidRPr="006D7A37">
        <w:rPr>
          <w:rFonts w:ascii="Times New Roman" w:hAnsi="Times New Roman"/>
          <w:b/>
          <w:lang w:val="es-ES"/>
        </w:rPr>
        <w:t>contactar?</w:t>
      </w:r>
      <w:r w:rsidR="009F2780" w:rsidRPr="00AC5410">
        <w:rPr>
          <w:rFonts w:ascii="Times New Roman" w:hAnsi="Times New Roman"/>
          <w:b/>
          <w:lang w:val="es-ES"/>
        </w:rPr>
        <w:t xml:space="preserve"> </w:t>
      </w:r>
    </w:p>
    <w:p w:rsidR="00492407" w:rsidRDefault="00492407">
      <w:pPr>
        <w:spacing w:after="0" w:line="240" w:lineRule="auto"/>
        <w:rPr>
          <w:rFonts w:ascii="Times New Roman" w:hAnsi="Times New Roman"/>
          <w:b/>
          <w:lang w:val="es-ES"/>
        </w:rPr>
      </w:pPr>
    </w:p>
    <w:p w:rsidR="00492407" w:rsidRPr="00492407" w:rsidRDefault="00492407" w:rsidP="00492407">
      <w:pPr>
        <w:spacing w:after="0" w:line="240" w:lineRule="auto"/>
        <w:rPr>
          <w:rFonts w:ascii="Times New Roman" w:hAnsi="Times New Roman"/>
          <w:b/>
          <w:lang w:val="es-ES"/>
        </w:rPr>
      </w:pPr>
      <w:r w:rsidRPr="00492407">
        <w:rPr>
          <w:rFonts w:ascii="Times New Roman" w:hAnsi="Times New Roman"/>
          <w:b/>
          <w:lang w:val="es-ES"/>
        </w:rPr>
        <w:t>Nombre</w:t>
      </w:r>
      <w:r w:rsidRPr="00492407">
        <w:rPr>
          <w:rFonts w:ascii="Times New Roman" w:hAnsi="Times New Roman"/>
          <w:b/>
          <w:lang w:val="es-ES"/>
        </w:rPr>
        <w:tab/>
      </w:r>
      <w:r w:rsidRPr="00492407">
        <w:rPr>
          <w:rFonts w:ascii="Times New Roman" w:hAnsi="Times New Roman"/>
          <w:b/>
          <w:lang w:val="es-ES"/>
        </w:rPr>
        <w:tab/>
      </w:r>
      <w:r w:rsidRPr="00492407">
        <w:rPr>
          <w:rFonts w:ascii="Times New Roman" w:hAnsi="Times New Roman"/>
          <w:b/>
          <w:lang w:val="es-ES"/>
        </w:rPr>
        <w:tab/>
      </w:r>
      <w:r>
        <w:rPr>
          <w:rFonts w:ascii="Times New Roman" w:hAnsi="Times New Roman"/>
          <w:b/>
          <w:lang w:val="es-ES"/>
        </w:rPr>
        <w:t xml:space="preserve">Grupo </w:t>
      </w:r>
      <w:r w:rsidRPr="00492407">
        <w:rPr>
          <w:rFonts w:ascii="Times New Roman" w:hAnsi="Times New Roman"/>
          <w:b/>
          <w:lang w:val="es-ES"/>
        </w:rPr>
        <w:tab/>
      </w:r>
      <w:r w:rsidRPr="00492407">
        <w:rPr>
          <w:rFonts w:ascii="Times New Roman" w:hAnsi="Times New Roman"/>
          <w:b/>
          <w:lang w:val="es-ES"/>
        </w:rPr>
        <w:tab/>
      </w:r>
      <w:r>
        <w:rPr>
          <w:rFonts w:ascii="Times New Roman" w:hAnsi="Times New Roman"/>
          <w:b/>
          <w:lang w:val="es-ES"/>
        </w:rPr>
        <w:t xml:space="preserve">             Correo electrónico </w:t>
      </w:r>
    </w:p>
    <w:p w:rsidR="004D4ED5" w:rsidRPr="006D73DC" w:rsidRDefault="004D4ED5" w:rsidP="004D4ED5">
      <w:pPr>
        <w:spacing w:after="0" w:line="240" w:lineRule="auto"/>
        <w:rPr>
          <w:rFonts w:ascii="Times New Roman" w:hAnsi="Times New Roman"/>
          <w:lang w:val="es-BO"/>
        </w:rPr>
      </w:pPr>
      <w:proofErr w:type="spellStart"/>
      <w:r w:rsidRPr="006D73DC">
        <w:rPr>
          <w:rFonts w:ascii="Times New Roman" w:hAnsi="Times New Roman"/>
          <w:lang w:val="es-BO"/>
        </w:rPr>
        <w:t>Uwe</w:t>
      </w:r>
      <w:proofErr w:type="spellEnd"/>
      <w:r w:rsidRPr="006D73DC">
        <w:rPr>
          <w:rFonts w:ascii="Times New Roman" w:hAnsi="Times New Roman"/>
          <w:lang w:val="es-BO"/>
        </w:rPr>
        <w:t xml:space="preserve"> </w:t>
      </w:r>
      <w:proofErr w:type="spellStart"/>
      <w:r w:rsidRPr="006D73DC">
        <w:rPr>
          <w:rFonts w:ascii="Times New Roman" w:hAnsi="Times New Roman"/>
          <w:lang w:val="es-BO"/>
        </w:rPr>
        <w:t>Herrmann</w:t>
      </w:r>
      <w:proofErr w:type="spellEnd"/>
      <w:r w:rsidRPr="006D73DC">
        <w:rPr>
          <w:rFonts w:ascii="Times New Roman" w:hAnsi="Times New Roman"/>
          <w:lang w:val="es-BO"/>
        </w:rPr>
        <w:t xml:space="preserve">             </w:t>
      </w:r>
      <w:r w:rsidRPr="006D73DC">
        <w:rPr>
          <w:rFonts w:ascii="Times New Roman" w:hAnsi="Times New Roman"/>
          <w:lang w:val="es-BO"/>
        </w:rPr>
        <w:tab/>
      </w:r>
      <w:r w:rsidRPr="006D73DC">
        <w:rPr>
          <w:rFonts w:ascii="Times New Roman" w:hAnsi="Times New Roman"/>
          <w:lang w:val="es-BO"/>
        </w:rPr>
        <w:tab/>
        <w:t>Voluntarios/as</w:t>
      </w:r>
      <w:r w:rsidRPr="006D73DC">
        <w:rPr>
          <w:rFonts w:ascii="Times New Roman" w:hAnsi="Times New Roman"/>
          <w:lang w:val="es-BO"/>
        </w:rPr>
        <w:tab/>
      </w:r>
      <w:r w:rsidRPr="006D73DC">
        <w:rPr>
          <w:rFonts w:ascii="Times New Roman" w:hAnsi="Times New Roman"/>
          <w:lang w:val="es-BO"/>
        </w:rPr>
        <w:tab/>
        <w:t>m.u.herrmann@web.de</w:t>
      </w:r>
    </w:p>
    <w:p w:rsidR="00492407" w:rsidRPr="00F53AC9" w:rsidRDefault="00492407" w:rsidP="00492407">
      <w:pPr>
        <w:spacing w:after="0" w:line="240" w:lineRule="auto"/>
        <w:rPr>
          <w:rFonts w:ascii="Times New Roman" w:hAnsi="Times New Roman"/>
          <w:lang w:val="pt-BR"/>
        </w:rPr>
      </w:pPr>
      <w:r w:rsidRPr="00F53AC9">
        <w:rPr>
          <w:rFonts w:ascii="Times New Roman" w:hAnsi="Times New Roman"/>
          <w:lang w:val="pt-BR"/>
        </w:rPr>
        <w:t>Regina Hewer</w:t>
      </w:r>
      <w:r w:rsidRPr="00F53AC9">
        <w:rPr>
          <w:rFonts w:ascii="Times New Roman" w:hAnsi="Times New Roman"/>
          <w:lang w:val="pt-BR"/>
        </w:rPr>
        <w:tab/>
      </w:r>
      <w:r w:rsidRPr="00F53AC9">
        <w:rPr>
          <w:rFonts w:ascii="Times New Roman" w:hAnsi="Times New Roman"/>
          <w:lang w:val="pt-BR"/>
        </w:rPr>
        <w:tab/>
      </w:r>
      <w:r w:rsidRPr="00F53AC9">
        <w:rPr>
          <w:rFonts w:ascii="Times New Roman" w:hAnsi="Times New Roman"/>
          <w:lang w:val="pt-BR"/>
        </w:rPr>
        <w:tab/>
        <w:t>Voluntarios/as</w:t>
      </w:r>
      <w:r w:rsidRPr="00F53AC9">
        <w:rPr>
          <w:rFonts w:ascii="Times New Roman" w:hAnsi="Times New Roman"/>
          <w:lang w:val="pt-BR"/>
        </w:rPr>
        <w:tab/>
      </w:r>
      <w:r w:rsidRPr="00F53AC9">
        <w:rPr>
          <w:rFonts w:ascii="Times New Roman" w:hAnsi="Times New Roman"/>
          <w:lang w:val="pt-BR"/>
        </w:rPr>
        <w:tab/>
        <w:t>regina.hewer@ewetel.net</w:t>
      </w:r>
    </w:p>
    <w:p w:rsidR="00492407" w:rsidRPr="00F53AC9" w:rsidRDefault="00492407" w:rsidP="00492407">
      <w:pPr>
        <w:spacing w:after="0" w:line="240" w:lineRule="auto"/>
        <w:rPr>
          <w:rFonts w:ascii="Times New Roman" w:hAnsi="Times New Roman"/>
          <w:lang w:val="pt-BR"/>
        </w:rPr>
      </w:pPr>
      <w:r w:rsidRPr="00F53AC9">
        <w:rPr>
          <w:rFonts w:ascii="Times New Roman" w:hAnsi="Times New Roman"/>
          <w:lang w:val="pt-BR"/>
        </w:rPr>
        <w:t>Britta Gohl</w:t>
      </w:r>
      <w:r w:rsidRPr="00F53AC9">
        <w:rPr>
          <w:rFonts w:ascii="Times New Roman" w:hAnsi="Times New Roman"/>
          <w:lang w:val="pt-BR"/>
        </w:rPr>
        <w:tab/>
      </w:r>
      <w:r w:rsidRPr="00F53AC9">
        <w:rPr>
          <w:rFonts w:ascii="Times New Roman" w:hAnsi="Times New Roman"/>
          <w:lang w:val="pt-BR"/>
        </w:rPr>
        <w:tab/>
      </w:r>
      <w:r w:rsidRPr="00F53AC9">
        <w:rPr>
          <w:rFonts w:ascii="Times New Roman" w:hAnsi="Times New Roman"/>
          <w:lang w:val="pt-BR"/>
        </w:rPr>
        <w:tab/>
        <w:t>Voluntarios/as</w:t>
      </w:r>
      <w:r w:rsidRPr="00F53AC9">
        <w:rPr>
          <w:rFonts w:ascii="Times New Roman" w:hAnsi="Times New Roman"/>
          <w:lang w:val="pt-BR"/>
        </w:rPr>
        <w:tab/>
      </w:r>
      <w:r w:rsidRPr="00F53AC9">
        <w:rPr>
          <w:rFonts w:ascii="Times New Roman" w:hAnsi="Times New Roman"/>
          <w:lang w:val="pt-BR"/>
        </w:rPr>
        <w:tab/>
        <w:t>britta.gohl@gmail.com</w:t>
      </w:r>
    </w:p>
    <w:p w:rsidR="00492407" w:rsidRPr="00F53AC9" w:rsidRDefault="00492407" w:rsidP="00492407">
      <w:pPr>
        <w:spacing w:after="0" w:line="240" w:lineRule="auto"/>
        <w:rPr>
          <w:rFonts w:ascii="Times New Roman" w:hAnsi="Times New Roman"/>
          <w:lang w:val="pt-BR"/>
        </w:rPr>
      </w:pPr>
      <w:r w:rsidRPr="00F53AC9">
        <w:rPr>
          <w:rFonts w:ascii="Times New Roman" w:hAnsi="Times New Roman"/>
          <w:lang w:val="pt-BR"/>
        </w:rPr>
        <w:t>David Ordenez</w:t>
      </w:r>
      <w:r w:rsidRPr="00F53AC9">
        <w:rPr>
          <w:rFonts w:ascii="Times New Roman" w:hAnsi="Times New Roman"/>
          <w:lang w:val="pt-BR"/>
        </w:rPr>
        <w:tab/>
      </w:r>
      <w:r w:rsidRPr="00F53AC9">
        <w:rPr>
          <w:rFonts w:ascii="Times New Roman" w:hAnsi="Times New Roman"/>
          <w:lang w:val="pt-BR"/>
        </w:rPr>
        <w:tab/>
      </w:r>
      <w:r w:rsidRPr="00F53AC9">
        <w:rPr>
          <w:rFonts w:ascii="Times New Roman" w:hAnsi="Times New Roman"/>
          <w:lang w:val="pt-BR"/>
        </w:rPr>
        <w:tab/>
        <w:t>Copartes America Lat.</w:t>
      </w:r>
      <w:r w:rsidRPr="00F53AC9">
        <w:rPr>
          <w:rFonts w:ascii="Times New Roman" w:hAnsi="Times New Roman"/>
          <w:lang w:val="pt-BR"/>
        </w:rPr>
        <w:tab/>
        <w:t>ordenesdavid@gmail.com</w:t>
      </w:r>
    </w:p>
    <w:p w:rsidR="004D4ED5" w:rsidRPr="00F53AC9" w:rsidRDefault="004D4ED5" w:rsidP="004D4ED5">
      <w:pPr>
        <w:spacing w:after="0" w:line="240" w:lineRule="auto"/>
        <w:rPr>
          <w:rFonts w:ascii="Times New Roman" w:hAnsi="Times New Roman"/>
          <w:lang w:val="pt-BR"/>
        </w:rPr>
      </w:pPr>
      <w:r w:rsidRPr="00F53AC9">
        <w:rPr>
          <w:rFonts w:ascii="Times New Roman" w:hAnsi="Times New Roman"/>
          <w:lang w:val="pt-BR"/>
        </w:rPr>
        <w:t>Veronica Nhemachena</w:t>
      </w:r>
      <w:r w:rsidRPr="00F53AC9">
        <w:rPr>
          <w:rFonts w:ascii="Times New Roman" w:hAnsi="Times New Roman"/>
          <w:lang w:val="pt-BR"/>
        </w:rPr>
        <w:tab/>
      </w:r>
      <w:r w:rsidRPr="00F53AC9">
        <w:rPr>
          <w:rFonts w:ascii="Times New Roman" w:hAnsi="Times New Roman"/>
          <w:lang w:val="pt-BR"/>
        </w:rPr>
        <w:tab/>
        <w:t>Copartes Africa</w:t>
      </w:r>
      <w:r w:rsidRPr="00F53AC9">
        <w:rPr>
          <w:rFonts w:ascii="Times New Roman" w:hAnsi="Times New Roman"/>
          <w:lang w:val="pt-BR"/>
        </w:rPr>
        <w:tab/>
        <w:t xml:space="preserve"> Sur      veronhemachena@gmail.com</w:t>
      </w:r>
    </w:p>
    <w:p w:rsidR="004D4ED5" w:rsidRPr="00F53AC9" w:rsidRDefault="004D4ED5" w:rsidP="004D4ED5">
      <w:pPr>
        <w:spacing w:after="0" w:line="240" w:lineRule="auto"/>
        <w:rPr>
          <w:rFonts w:ascii="Times New Roman" w:hAnsi="Times New Roman"/>
          <w:lang w:val="pt-BR"/>
        </w:rPr>
      </w:pPr>
      <w:r w:rsidRPr="00F53AC9">
        <w:rPr>
          <w:rFonts w:ascii="Times New Roman" w:hAnsi="Times New Roman"/>
          <w:lang w:val="pt-BR"/>
        </w:rPr>
        <w:t>Saraswati Kuruvalli</w:t>
      </w:r>
      <w:r w:rsidRPr="00F53AC9">
        <w:rPr>
          <w:rFonts w:ascii="Times New Roman" w:hAnsi="Times New Roman"/>
          <w:lang w:val="pt-BR"/>
        </w:rPr>
        <w:tab/>
      </w:r>
      <w:r w:rsidRPr="00F53AC9">
        <w:rPr>
          <w:rFonts w:ascii="Times New Roman" w:hAnsi="Times New Roman"/>
          <w:lang w:val="pt-BR"/>
        </w:rPr>
        <w:tab/>
        <w:t>Copartes Asia</w:t>
      </w:r>
      <w:r w:rsidRPr="00F53AC9">
        <w:rPr>
          <w:rFonts w:ascii="Times New Roman" w:hAnsi="Times New Roman"/>
          <w:lang w:val="pt-BR"/>
        </w:rPr>
        <w:tab/>
      </w:r>
      <w:r w:rsidRPr="00F53AC9">
        <w:rPr>
          <w:rFonts w:ascii="Times New Roman" w:hAnsi="Times New Roman"/>
          <w:lang w:val="pt-BR"/>
        </w:rPr>
        <w:tab/>
        <w:t>rlhp@bsnal.in</w:t>
      </w:r>
    </w:p>
    <w:p w:rsidR="004D4ED5" w:rsidRPr="001C3CC9" w:rsidRDefault="004D4ED5" w:rsidP="004D4ED5">
      <w:pPr>
        <w:spacing w:after="0" w:line="240" w:lineRule="auto"/>
        <w:rPr>
          <w:rFonts w:ascii="Times New Roman" w:hAnsi="Times New Roman"/>
          <w:lang w:val="es-ES"/>
        </w:rPr>
      </w:pPr>
      <w:proofErr w:type="spellStart"/>
      <w:r w:rsidRPr="001C3CC9">
        <w:rPr>
          <w:rFonts w:ascii="Times New Roman" w:hAnsi="Times New Roman"/>
          <w:lang w:val="es-ES"/>
        </w:rPr>
        <w:t>Corinna</w:t>
      </w:r>
      <w:proofErr w:type="spellEnd"/>
      <w:r w:rsidRPr="001C3CC9">
        <w:rPr>
          <w:rFonts w:ascii="Times New Roman" w:hAnsi="Times New Roman"/>
          <w:lang w:val="es-ES"/>
        </w:rPr>
        <w:t xml:space="preserve"> </w:t>
      </w:r>
      <w:proofErr w:type="spellStart"/>
      <w:r w:rsidRPr="001C3CC9">
        <w:rPr>
          <w:rFonts w:ascii="Times New Roman" w:hAnsi="Times New Roman"/>
          <w:lang w:val="es-ES"/>
        </w:rPr>
        <w:t>Baumann</w:t>
      </w:r>
      <w:proofErr w:type="spellEnd"/>
      <w:r w:rsidRPr="001C3CC9">
        <w:rPr>
          <w:rFonts w:ascii="Times New Roman" w:hAnsi="Times New Roman"/>
          <w:lang w:val="es-ES"/>
        </w:rPr>
        <w:tab/>
      </w:r>
      <w:r w:rsidRPr="001C3CC9">
        <w:rPr>
          <w:rFonts w:ascii="Times New Roman" w:hAnsi="Times New Roman"/>
          <w:lang w:val="es-ES"/>
        </w:rPr>
        <w:tab/>
      </w:r>
      <w:proofErr w:type="spellStart"/>
      <w:r w:rsidRPr="001C3CC9">
        <w:rPr>
          <w:rFonts w:ascii="Times New Roman" w:hAnsi="Times New Roman"/>
          <w:lang w:val="es-ES"/>
        </w:rPr>
        <w:t>Copartes</w:t>
      </w:r>
      <w:proofErr w:type="spellEnd"/>
      <w:r w:rsidRPr="001C3CC9">
        <w:rPr>
          <w:rFonts w:ascii="Times New Roman" w:hAnsi="Times New Roman"/>
          <w:lang w:val="es-ES"/>
        </w:rPr>
        <w:t xml:space="preserve"> Alemania </w:t>
      </w:r>
      <w:r w:rsidRPr="001C3CC9">
        <w:rPr>
          <w:rFonts w:ascii="Times New Roman" w:hAnsi="Times New Roman"/>
          <w:lang w:val="es-ES"/>
        </w:rPr>
        <w:tab/>
        <w:t>corinna.baumann93@web.de</w:t>
      </w:r>
    </w:p>
    <w:p w:rsidR="004D4ED5" w:rsidRPr="001C3CC9" w:rsidRDefault="004D4ED5" w:rsidP="004D4ED5">
      <w:pPr>
        <w:spacing w:after="0" w:line="240" w:lineRule="auto"/>
        <w:rPr>
          <w:rFonts w:ascii="Times New Roman" w:hAnsi="Times New Roman"/>
          <w:lang w:val="es-ES"/>
        </w:rPr>
      </w:pPr>
      <w:r w:rsidRPr="001C3CC9">
        <w:rPr>
          <w:rFonts w:ascii="Times New Roman" w:hAnsi="Times New Roman"/>
          <w:lang w:val="es-ES"/>
        </w:rPr>
        <w:t xml:space="preserve">Joshua </w:t>
      </w:r>
      <w:proofErr w:type="spellStart"/>
      <w:r w:rsidRPr="001C3CC9">
        <w:rPr>
          <w:rFonts w:ascii="Times New Roman" w:hAnsi="Times New Roman"/>
          <w:lang w:val="es-ES"/>
        </w:rPr>
        <w:t>Hofert</w:t>
      </w:r>
      <w:proofErr w:type="spellEnd"/>
      <w:r w:rsidRPr="001C3CC9">
        <w:rPr>
          <w:rFonts w:ascii="Times New Roman" w:hAnsi="Times New Roman"/>
          <w:lang w:val="es-ES"/>
        </w:rPr>
        <w:tab/>
      </w:r>
      <w:r w:rsidRPr="001C3CC9">
        <w:rPr>
          <w:rFonts w:ascii="Times New Roman" w:hAnsi="Times New Roman"/>
          <w:lang w:val="es-ES"/>
        </w:rPr>
        <w:tab/>
      </w:r>
      <w:r w:rsidRPr="001C3CC9">
        <w:rPr>
          <w:rFonts w:ascii="Times New Roman" w:hAnsi="Times New Roman"/>
          <w:lang w:val="es-ES"/>
        </w:rPr>
        <w:tab/>
        <w:t xml:space="preserve">Red </w:t>
      </w:r>
      <w:proofErr w:type="spellStart"/>
      <w:r>
        <w:rPr>
          <w:rFonts w:ascii="Times New Roman" w:hAnsi="Times New Roman"/>
          <w:lang w:val="es-ES"/>
        </w:rPr>
        <w:t>Int</w:t>
      </w:r>
      <w:proofErr w:type="spellEnd"/>
      <w:r>
        <w:rPr>
          <w:rFonts w:ascii="Times New Roman" w:hAnsi="Times New Roman"/>
          <w:lang w:val="es-ES"/>
        </w:rPr>
        <w:t xml:space="preserve">. </w:t>
      </w:r>
      <w:proofErr w:type="gramStart"/>
      <w:r w:rsidRPr="001C3CC9">
        <w:rPr>
          <w:rFonts w:ascii="Times New Roman" w:hAnsi="Times New Roman"/>
          <w:lang w:val="es-ES"/>
        </w:rPr>
        <w:t>de</w:t>
      </w:r>
      <w:proofErr w:type="gramEnd"/>
      <w:r w:rsidRPr="001C3CC9">
        <w:rPr>
          <w:rFonts w:ascii="Times New Roman" w:hAnsi="Times New Roman"/>
          <w:lang w:val="es-ES"/>
        </w:rPr>
        <w:t xml:space="preserve"> jóvenes  </w:t>
      </w:r>
      <w:r w:rsidRPr="001C3CC9">
        <w:rPr>
          <w:rFonts w:ascii="Times New Roman" w:hAnsi="Times New Roman"/>
          <w:lang w:val="es-ES"/>
        </w:rPr>
        <w:tab/>
        <w:t>j.hofert@tdh.de</w:t>
      </w:r>
    </w:p>
    <w:p w:rsidR="00492407" w:rsidRPr="00492407" w:rsidRDefault="00492407" w:rsidP="00492407">
      <w:pPr>
        <w:spacing w:after="0" w:line="240" w:lineRule="auto"/>
        <w:rPr>
          <w:rFonts w:ascii="Times New Roman" w:hAnsi="Times New Roman"/>
          <w:lang w:val="es-ES"/>
        </w:rPr>
      </w:pPr>
      <w:r>
        <w:rPr>
          <w:rFonts w:ascii="Times New Roman" w:hAnsi="Times New Roman"/>
          <w:lang w:val="es-ES"/>
        </w:rPr>
        <w:t xml:space="preserve">Edgar </w:t>
      </w:r>
      <w:proofErr w:type="spellStart"/>
      <w:r>
        <w:rPr>
          <w:rFonts w:ascii="Times New Roman" w:hAnsi="Times New Roman"/>
          <w:lang w:val="es-ES"/>
        </w:rPr>
        <w:t>Marsh</w:t>
      </w:r>
      <w:proofErr w:type="spellEnd"/>
      <w:r>
        <w:rPr>
          <w:rFonts w:ascii="Times New Roman" w:hAnsi="Times New Roman"/>
          <w:lang w:val="es-ES"/>
        </w:rPr>
        <w:tab/>
      </w:r>
      <w:r>
        <w:rPr>
          <w:rFonts w:ascii="Times New Roman" w:hAnsi="Times New Roman"/>
          <w:lang w:val="es-ES"/>
        </w:rPr>
        <w:tab/>
      </w:r>
      <w:r>
        <w:rPr>
          <w:rFonts w:ascii="Times New Roman" w:hAnsi="Times New Roman"/>
          <w:lang w:val="es-ES"/>
        </w:rPr>
        <w:tab/>
        <w:t>Directorio</w:t>
      </w:r>
      <w:r w:rsidRPr="00492407">
        <w:rPr>
          <w:rFonts w:ascii="Times New Roman" w:hAnsi="Times New Roman"/>
          <w:lang w:val="es-ES"/>
        </w:rPr>
        <w:tab/>
      </w:r>
      <w:r w:rsidRPr="00492407">
        <w:rPr>
          <w:rFonts w:ascii="Times New Roman" w:hAnsi="Times New Roman"/>
          <w:lang w:val="es-ES"/>
        </w:rPr>
        <w:tab/>
        <w:t>edgar.marsh@gmx.de</w:t>
      </w:r>
    </w:p>
    <w:p w:rsidR="00492407" w:rsidRPr="00724B42" w:rsidRDefault="00492407" w:rsidP="00492407">
      <w:pPr>
        <w:spacing w:after="0" w:line="240" w:lineRule="auto"/>
        <w:rPr>
          <w:rFonts w:ascii="Times New Roman" w:hAnsi="Times New Roman"/>
          <w:lang w:val="es-ES"/>
        </w:rPr>
      </w:pPr>
      <w:r w:rsidRPr="00724B42">
        <w:rPr>
          <w:rFonts w:ascii="Times New Roman" w:hAnsi="Times New Roman"/>
          <w:lang w:val="es-ES"/>
        </w:rPr>
        <w:t xml:space="preserve">Albert </w:t>
      </w:r>
      <w:proofErr w:type="spellStart"/>
      <w:r w:rsidRPr="00724B42">
        <w:rPr>
          <w:rFonts w:ascii="Times New Roman" w:hAnsi="Times New Roman"/>
          <w:lang w:val="es-ES"/>
        </w:rPr>
        <w:t>Recknagel</w:t>
      </w:r>
      <w:proofErr w:type="spellEnd"/>
      <w:r w:rsidRPr="00724B42">
        <w:rPr>
          <w:rFonts w:ascii="Times New Roman" w:hAnsi="Times New Roman"/>
          <w:lang w:val="es-ES"/>
        </w:rPr>
        <w:tab/>
      </w:r>
      <w:r w:rsidRPr="00724B42">
        <w:rPr>
          <w:rFonts w:ascii="Times New Roman" w:hAnsi="Times New Roman"/>
          <w:lang w:val="es-ES"/>
        </w:rPr>
        <w:tab/>
      </w:r>
      <w:r w:rsidR="003E7AB9" w:rsidRPr="00724B42">
        <w:rPr>
          <w:rFonts w:ascii="Times New Roman" w:hAnsi="Times New Roman"/>
          <w:lang w:val="es-ES"/>
        </w:rPr>
        <w:t>Gerencia</w:t>
      </w:r>
      <w:r w:rsidRPr="00724B42">
        <w:rPr>
          <w:rFonts w:ascii="Times New Roman" w:hAnsi="Times New Roman"/>
          <w:lang w:val="es-ES"/>
        </w:rPr>
        <w:tab/>
      </w:r>
      <w:r w:rsidRPr="00724B42">
        <w:rPr>
          <w:rFonts w:ascii="Times New Roman" w:hAnsi="Times New Roman"/>
          <w:lang w:val="es-ES"/>
        </w:rPr>
        <w:tab/>
      </w:r>
      <w:hyperlink r:id="rId8" w:history="1">
        <w:r w:rsidRPr="00724B42">
          <w:rPr>
            <w:rStyle w:val="Hipervnculo"/>
            <w:color w:val="auto"/>
            <w:u w:val="none"/>
            <w:lang w:val="es-ES"/>
          </w:rPr>
          <w:t>a.recknagel@tdh.de</w:t>
        </w:r>
      </w:hyperlink>
    </w:p>
    <w:p w:rsidR="00492407" w:rsidRPr="001C3CC9" w:rsidRDefault="00492407" w:rsidP="00492407">
      <w:pPr>
        <w:spacing w:after="0" w:line="240" w:lineRule="auto"/>
        <w:rPr>
          <w:rFonts w:ascii="Times New Roman" w:hAnsi="Times New Roman"/>
          <w:lang w:val="es-ES"/>
        </w:rPr>
      </w:pPr>
      <w:r w:rsidRPr="001C3CC9">
        <w:rPr>
          <w:rFonts w:ascii="Times New Roman" w:hAnsi="Times New Roman"/>
          <w:lang w:val="es-ES"/>
        </w:rPr>
        <w:t xml:space="preserve">Ingrid </w:t>
      </w:r>
      <w:proofErr w:type="spellStart"/>
      <w:r w:rsidRPr="001C3CC9">
        <w:rPr>
          <w:rFonts w:ascii="Times New Roman" w:hAnsi="Times New Roman"/>
          <w:lang w:val="es-ES"/>
        </w:rPr>
        <w:t>Mendonca</w:t>
      </w:r>
      <w:proofErr w:type="spellEnd"/>
      <w:r w:rsidRPr="001C3CC9">
        <w:rPr>
          <w:rFonts w:ascii="Times New Roman" w:hAnsi="Times New Roman"/>
          <w:lang w:val="es-ES"/>
        </w:rPr>
        <w:tab/>
      </w:r>
      <w:r w:rsidRPr="001C3CC9">
        <w:rPr>
          <w:rFonts w:ascii="Times New Roman" w:hAnsi="Times New Roman"/>
          <w:lang w:val="es-ES"/>
        </w:rPr>
        <w:tab/>
      </w:r>
      <w:r w:rsidR="001C3CC9" w:rsidRPr="001C3CC9">
        <w:rPr>
          <w:rFonts w:ascii="Times New Roman" w:hAnsi="Times New Roman"/>
          <w:lang w:val="es-ES"/>
        </w:rPr>
        <w:t>Titulares</w:t>
      </w:r>
      <w:r w:rsidRPr="001C3CC9">
        <w:rPr>
          <w:rFonts w:ascii="Times New Roman" w:hAnsi="Times New Roman"/>
          <w:lang w:val="es-ES"/>
        </w:rPr>
        <w:tab/>
      </w:r>
      <w:r w:rsidR="001C3CC9" w:rsidRPr="001C3CC9">
        <w:rPr>
          <w:rFonts w:ascii="Times New Roman" w:hAnsi="Times New Roman"/>
          <w:lang w:val="es-ES"/>
        </w:rPr>
        <w:t xml:space="preserve">             </w:t>
      </w:r>
      <w:r w:rsidRPr="001C3CC9">
        <w:rPr>
          <w:rFonts w:ascii="Times New Roman" w:hAnsi="Times New Roman"/>
          <w:lang w:val="es-ES"/>
        </w:rPr>
        <w:t>admin@tdhsouthasia.com</w:t>
      </w:r>
    </w:p>
    <w:p w:rsidR="009E0CFA" w:rsidRPr="006D7A37" w:rsidRDefault="009E0CFA">
      <w:pPr>
        <w:spacing w:after="0" w:line="240" w:lineRule="auto"/>
        <w:rPr>
          <w:rFonts w:ascii="Times New Roman" w:hAnsi="Times New Roman"/>
          <w:b/>
          <w:lang w:val="es-ES"/>
        </w:rPr>
      </w:pPr>
    </w:p>
    <w:p w:rsidR="006D7A37" w:rsidRPr="00430409" w:rsidRDefault="0052139A" w:rsidP="00492407">
      <w:pPr>
        <w:pStyle w:val="Prrafodelista1"/>
        <w:spacing w:after="0" w:line="240" w:lineRule="auto"/>
        <w:ind w:left="0"/>
        <w:rPr>
          <w:rFonts w:ascii="Times New Roman" w:hAnsi="Times New Roman"/>
          <w:bCs/>
          <w:iCs/>
          <w:lang w:val="es-ES"/>
        </w:rPr>
      </w:pPr>
      <w:r w:rsidRPr="00430409">
        <w:rPr>
          <w:rFonts w:ascii="Times New Roman" w:hAnsi="Times New Roman"/>
          <w:bCs/>
          <w:iCs/>
          <w:lang w:val="es-ES"/>
        </w:rPr>
        <w:t xml:space="preserve"> </w:t>
      </w:r>
      <w:r w:rsidR="009E0CFA" w:rsidRPr="00430409">
        <w:rPr>
          <w:rFonts w:ascii="Times New Roman" w:hAnsi="Times New Roman"/>
          <w:bCs/>
          <w:iCs/>
          <w:lang w:val="es-ES"/>
        </w:rPr>
        <w:br w:type="column"/>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2694"/>
        <w:gridCol w:w="4927"/>
      </w:tblGrid>
      <w:tr w:rsidR="006D7A37" w:rsidRPr="00724B42" w:rsidTr="006D7A37">
        <w:trPr>
          <w:tblHeader/>
        </w:trPr>
        <w:tc>
          <w:tcPr>
            <w:tcW w:w="9322" w:type="dxa"/>
            <w:gridSpan w:val="3"/>
            <w:tcBorders>
              <w:top w:val="single" w:sz="4" w:space="0" w:color="auto"/>
              <w:left w:val="single" w:sz="4" w:space="0" w:color="auto"/>
              <w:bottom w:val="single" w:sz="4" w:space="0" w:color="auto"/>
              <w:right w:val="single" w:sz="4" w:space="0" w:color="auto"/>
            </w:tcBorders>
            <w:shd w:val="clear" w:color="auto" w:fill="F2F2F2"/>
          </w:tcPr>
          <w:p w:rsidR="006D7A37" w:rsidRPr="00430409" w:rsidRDefault="006D7A37">
            <w:pPr>
              <w:spacing w:after="0" w:line="240" w:lineRule="auto"/>
              <w:rPr>
                <w:rFonts w:ascii="Times New Roman" w:hAnsi="Times New Roman"/>
                <w:b/>
                <w:lang w:val="es-ES"/>
              </w:rPr>
            </w:pPr>
          </w:p>
          <w:p w:rsidR="006D7A37" w:rsidRPr="00430409" w:rsidRDefault="006D7A37">
            <w:pPr>
              <w:spacing w:after="0" w:line="240" w:lineRule="auto"/>
              <w:rPr>
                <w:rFonts w:ascii="Times New Roman" w:hAnsi="Times New Roman"/>
                <w:b/>
                <w:sz w:val="26"/>
                <w:szCs w:val="26"/>
                <w:lang w:val="es-ES"/>
              </w:rPr>
            </w:pPr>
            <w:proofErr w:type="spellStart"/>
            <w:r w:rsidRPr="00430409">
              <w:rPr>
                <w:rFonts w:ascii="Times New Roman" w:hAnsi="Times New Roman"/>
                <w:b/>
                <w:sz w:val="26"/>
                <w:szCs w:val="26"/>
                <w:lang w:val="es-ES"/>
              </w:rPr>
              <w:t>Cronologia</w:t>
            </w:r>
            <w:proofErr w:type="spellEnd"/>
            <w:r w:rsidRPr="00430409">
              <w:rPr>
                <w:rFonts w:ascii="Times New Roman" w:hAnsi="Times New Roman"/>
                <w:b/>
                <w:sz w:val="26"/>
                <w:szCs w:val="26"/>
                <w:lang w:val="es-ES"/>
              </w:rPr>
              <w:t>:</w:t>
            </w:r>
          </w:p>
          <w:p w:rsidR="006D7A37" w:rsidRPr="006D7A37" w:rsidRDefault="006D7A37">
            <w:pPr>
              <w:spacing w:after="0" w:line="240" w:lineRule="auto"/>
              <w:rPr>
                <w:rFonts w:ascii="Times New Roman" w:hAnsi="Times New Roman"/>
                <w:b/>
                <w:sz w:val="26"/>
                <w:szCs w:val="26"/>
                <w:lang w:val="es-ES"/>
              </w:rPr>
            </w:pPr>
            <w:r w:rsidRPr="006D7A37">
              <w:rPr>
                <w:rFonts w:ascii="Times New Roman" w:hAnsi="Times New Roman"/>
                <w:b/>
                <w:sz w:val="26"/>
                <w:szCs w:val="26"/>
                <w:lang w:val="es-ES"/>
              </w:rPr>
              <w:t xml:space="preserve">Desarrollo de futuros objetivos </w:t>
            </w:r>
            <w:r w:rsidR="00F7564B" w:rsidRPr="006D7A37">
              <w:rPr>
                <w:rFonts w:ascii="Times New Roman" w:hAnsi="Times New Roman"/>
                <w:b/>
                <w:sz w:val="26"/>
                <w:szCs w:val="26"/>
                <w:lang w:val="es-ES"/>
              </w:rPr>
              <w:t>estratégicos</w:t>
            </w:r>
            <w:r w:rsidRPr="006D7A37">
              <w:rPr>
                <w:rFonts w:ascii="Times New Roman" w:hAnsi="Times New Roman"/>
                <w:b/>
                <w:sz w:val="26"/>
                <w:szCs w:val="26"/>
                <w:lang w:val="es-ES"/>
              </w:rPr>
              <w:t xml:space="preserve"> de las actividades de programas internacionales</w:t>
            </w:r>
          </w:p>
          <w:p w:rsidR="006D7A37" w:rsidRPr="006D7A37" w:rsidRDefault="006D7A37">
            <w:pPr>
              <w:spacing w:after="0" w:line="240" w:lineRule="auto"/>
              <w:rPr>
                <w:rFonts w:ascii="Times New Roman" w:hAnsi="Times New Roman"/>
                <w:b/>
                <w:lang w:val="es-ES"/>
              </w:rPr>
            </w:pPr>
          </w:p>
        </w:tc>
      </w:tr>
      <w:tr w:rsidR="00F16500" w:rsidTr="00724B42">
        <w:trPr>
          <w:tblHeader/>
        </w:trPr>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6D7A37" w:rsidRPr="006F7DAE" w:rsidRDefault="00F7564B">
            <w:pPr>
              <w:rPr>
                <w:rFonts w:ascii="Times New Roman" w:hAnsi="Times New Roman"/>
                <w:b/>
                <w:lang w:val="es-ES"/>
              </w:rPr>
            </w:pPr>
            <w:r w:rsidRPr="006F7DAE">
              <w:rPr>
                <w:rFonts w:ascii="Times New Roman" w:hAnsi="Times New Roman"/>
                <w:b/>
                <w:lang w:val="es-ES"/>
              </w:rPr>
              <w:t>¿</w:t>
            </w:r>
            <w:r w:rsidR="001A6F38" w:rsidRPr="006F7DAE">
              <w:rPr>
                <w:rFonts w:ascii="Times New Roman" w:hAnsi="Times New Roman"/>
                <w:b/>
                <w:lang w:val="es-ES"/>
              </w:rPr>
              <w:t>Cuá</w:t>
            </w:r>
            <w:r w:rsidRPr="006F7DAE">
              <w:rPr>
                <w:rFonts w:ascii="Times New Roman" w:hAnsi="Times New Roman"/>
                <w:b/>
                <w:lang w:val="es-ES"/>
              </w:rPr>
              <w:t>ndo</w:t>
            </w:r>
            <w:r w:rsidR="006D7A37" w:rsidRPr="006F7DAE">
              <w:rPr>
                <w:rFonts w:ascii="Times New Roman" w:hAnsi="Times New Roman"/>
                <w:b/>
                <w:lang w:val="es-ES"/>
              </w:rPr>
              <w:t xml:space="preserve">? </w:t>
            </w:r>
          </w:p>
          <w:p w:rsidR="006D7A37" w:rsidRPr="006F7DAE" w:rsidRDefault="00DF35DF" w:rsidP="00DF35DF">
            <w:pPr>
              <w:rPr>
                <w:rFonts w:ascii="Times New Roman" w:hAnsi="Times New Roman"/>
                <w:b/>
                <w:lang w:val="es-ES"/>
              </w:rPr>
            </w:pPr>
            <w:r w:rsidRPr="006F7DAE">
              <w:rPr>
                <w:rFonts w:ascii="Times New Roman" w:hAnsi="Times New Roman"/>
                <w:b/>
                <w:lang w:val="es-ES"/>
              </w:rPr>
              <w:t>¿Hasta Cuándo?</w:t>
            </w:r>
            <w:r w:rsidR="006D7A37" w:rsidRPr="006F7DAE">
              <w:rPr>
                <w:rFonts w:ascii="Times New Roman" w:hAnsi="Times New Roman"/>
                <w:b/>
                <w:lang w:val="es-ES"/>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F2F2F2"/>
            <w:hideMark/>
          </w:tcPr>
          <w:p w:rsidR="006D7A37" w:rsidRPr="006F7DAE" w:rsidRDefault="00F7564B">
            <w:pPr>
              <w:rPr>
                <w:rFonts w:ascii="Times New Roman" w:hAnsi="Times New Roman"/>
                <w:b/>
                <w:lang w:val="es-ES"/>
              </w:rPr>
            </w:pPr>
            <w:r w:rsidRPr="006F7DAE">
              <w:rPr>
                <w:rFonts w:ascii="Times New Roman" w:hAnsi="Times New Roman"/>
                <w:b/>
                <w:lang w:val="es-ES"/>
              </w:rPr>
              <w:t>¿</w:t>
            </w:r>
            <w:r w:rsidR="001A6F38" w:rsidRPr="006F7DAE">
              <w:rPr>
                <w:rFonts w:ascii="Times New Roman" w:hAnsi="Times New Roman"/>
                <w:b/>
                <w:lang w:val="es-ES"/>
              </w:rPr>
              <w:t>Quié</w:t>
            </w:r>
            <w:r w:rsidRPr="006F7DAE">
              <w:rPr>
                <w:rFonts w:ascii="Times New Roman" w:hAnsi="Times New Roman"/>
                <w:b/>
                <w:lang w:val="es-ES"/>
              </w:rPr>
              <w:t>n</w:t>
            </w:r>
            <w:r w:rsidR="006D7A37" w:rsidRPr="006F7DAE">
              <w:rPr>
                <w:rFonts w:ascii="Times New Roman" w:hAnsi="Times New Roman"/>
                <w:b/>
                <w:lang w:val="es-ES"/>
              </w:rPr>
              <w:t>?</w:t>
            </w:r>
          </w:p>
        </w:tc>
        <w:tc>
          <w:tcPr>
            <w:tcW w:w="4927" w:type="dxa"/>
            <w:tcBorders>
              <w:top w:val="single" w:sz="4" w:space="0" w:color="auto"/>
              <w:left w:val="single" w:sz="4" w:space="0" w:color="auto"/>
              <w:bottom w:val="single" w:sz="4" w:space="0" w:color="auto"/>
              <w:right w:val="single" w:sz="4" w:space="0" w:color="auto"/>
            </w:tcBorders>
            <w:shd w:val="clear" w:color="auto" w:fill="F2F2F2"/>
            <w:hideMark/>
          </w:tcPr>
          <w:p w:rsidR="006D7A37" w:rsidRPr="00F7564B" w:rsidRDefault="00F7564B" w:rsidP="00F7564B">
            <w:pPr>
              <w:rPr>
                <w:rFonts w:ascii="Times New Roman" w:hAnsi="Times New Roman"/>
                <w:b/>
                <w:lang w:val="es-ES"/>
              </w:rPr>
            </w:pPr>
            <w:r>
              <w:rPr>
                <w:rFonts w:ascii="Times New Roman" w:hAnsi="Times New Roman"/>
                <w:b/>
                <w:lang w:val="es-ES"/>
              </w:rPr>
              <w:t>¿Qué</w:t>
            </w:r>
            <w:r w:rsidRPr="00F7564B">
              <w:rPr>
                <w:rFonts w:ascii="Times New Roman" w:hAnsi="Times New Roman"/>
                <w:b/>
                <w:lang w:val="es-ES"/>
              </w:rPr>
              <w:t xml:space="preserve"> hacer</w:t>
            </w:r>
            <w:r w:rsidR="006D7A37" w:rsidRPr="00F7564B">
              <w:rPr>
                <w:rFonts w:ascii="Times New Roman" w:hAnsi="Times New Roman"/>
                <w:b/>
                <w:lang w:val="es-ES"/>
              </w:rPr>
              <w:t>?</w:t>
            </w:r>
          </w:p>
        </w:tc>
      </w:tr>
      <w:tr w:rsidR="00F16500" w:rsidRPr="00724B42" w:rsidTr="00724B42">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A37" w:rsidRDefault="006D7A37" w:rsidP="001A6F38">
            <w:pPr>
              <w:jc w:val="center"/>
              <w:rPr>
                <w:rFonts w:ascii="Times New Roman" w:hAnsi="Times New Roman"/>
              </w:rPr>
            </w:pPr>
            <w:r>
              <w:rPr>
                <w:rFonts w:ascii="Times New Roman" w:hAnsi="Times New Roman"/>
              </w:rPr>
              <w:sym w:font="Wingdings" w:char="F0E0"/>
            </w:r>
            <w:r w:rsidR="00F7564B">
              <w:rPr>
                <w:rFonts w:ascii="Times New Roman" w:hAnsi="Times New Roman"/>
              </w:rPr>
              <w:t>Marzo</w:t>
            </w:r>
            <w:r>
              <w:rPr>
                <w:rFonts w:ascii="Times New Roman" w:hAnsi="Times New Roman"/>
              </w:rPr>
              <w:t xml:space="preserve"> 2017</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D7A37" w:rsidRDefault="00F7564B" w:rsidP="006D7A37">
            <w:pPr>
              <w:pStyle w:val="Prrafodelista1"/>
              <w:numPr>
                <w:ilvl w:val="0"/>
                <w:numId w:val="30"/>
              </w:numPr>
              <w:spacing w:after="0" w:line="240" w:lineRule="auto"/>
              <w:ind w:left="317" w:hanging="283"/>
              <w:rPr>
                <w:rFonts w:ascii="Times New Roman" w:hAnsi="Times New Roman"/>
              </w:rPr>
            </w:pPr>
            <w:r>
              <w:rPr>
                <w:rFonts w:ascii="Times New Roman" w:hAnsi="Times New Roman"/>
              </w:rPr>
              <w:t>Voluntarios/as tdh</w:t>
            </w:r>
          </w:p>
          <w:p w:rsidR="006D7A37" w:rsidRDefault="00F7564B" w:rsidP="006D7A37">
            <w:pPr>
              <w:pStyle w:val="Prrafodelista1"/>
              <w:numPr>
                <w:ilvl w:val="0"/>
                <w:numId w:val="30"/>
              </w:numPr>
              <w:spacing w:after="0" w:line="240" w:lineRule="auto"/>
              <w:ind w:left="317" w:hanging="283"/>
              <w:rPr>
                <w:rFonts w:ascii="Times New Roman" w:hAnsi="Times New Roman"/>
                <w:lang w:val="es-ES"/>
              </w:rPr>
            </w:pPr>
            <w:r w:rsidRPr="00F7564B">
              <w:rPr>
                <w:rFonts w:ascii="Times New Roman" w:hAnsi="Times New Roman"/>
                <w:lang w:val="es-ES"/>
              </w:rPr>
              <w:t xml:space="preserve">Plataformas regionales </w:t>
            </w:r>
            <w:r>
              <w:rPr>
                <w:rFonts w:ascii="Times New Roman" w:hAnsi="Times New Roman"/>
                <w:lang w:val="es-ES"/>
              </w:rPr>
              <w:t xml:space="preserve">de </w:t>
            </w:r>
            <w:proofErr w:type="spellStart"/>
            <w:r>
              <w:rPr>
                <w:rFonts w:ascii="Times New Roman" w:hAnsi="Times New Roman"/>
                <w:lang w:val="es-ES"/>
              </w:rPr>
              <w:t>copartes</w:t>
            </w:r>
            <w:proofErr w:type="spellEnd"/>
          </w:p>
          <w:p w:rsidR="006D7A37" w:rsidRPr="00F53AC9" w:rsidRDefault="004A05E1" w:rsidP="00724B42">
            <w:pPr>
              <w:pStyle w:val="Prrafodelista1"/>
              <w:numPr>
                <w:ilvl w:val="0"/>
                <w:numId w:val="30"/>
              </w:numPr>
              <w:spacing w:after="0" w:line="240" w:lineRule="auto"/>
              <w:ind w:left="317" w:hanging="283"/>
              <w:rPr>
                <w:rFonts w:ascii="Times New Roman" w:hAnsi="Times New Roman"/>
                <w:lang w:val="pt-BR"/>
              </w:rPr>
            </w:pPr>
            <w:r w:rsidRPr="00F53AC9">
              <w:rPr>
                <w:rFonts w:ascii="Times New Roman" w:hAnsi="Times New Roman"/>
                <w:lang w:val="pt-BR"/>
              </w:rPr>
              <w:t>Colaboradores/as titulares de</w:t>
            </w:r>
            <w:r w:rsidRPr="00724B42">
              <w:rPr>
                <w:rFonts w:ascii="Times New Roman" w:hAnsi="Times New Roman"/>
                <w:lang w:val="fr-CH"/>
              </w:rPr>
              <w:t xml:space="preserve"> terre des hommes</w:t>
            </w:r>
            <w:r w:rsidRPr="00F53AC9">
              <w:rPr>
                <w:rFonts w:ascii="Times New Roman" w:hAnsi="Times New Roman"/>
                <w:highlight w:val="yellow"/>
                <w:lang w:val="pt-BR"/>
              </w:rPr>
              <w:t xml:space="preserve"> </w:t>
            </w:r>
          </w:p>
          <w:p w:rsidR="006D7A37" w:rsidRDefault="00F7564B" w:rsidP="00F7564B">
            <w:pPr>
              <w:pStyle w:val="Prrafodelista1"/>
              <w:numPr>
                <w:ilvl w:val="0"/>
                <w:numId w:val="30"/>
              </w:numPr>
              <w:spacing w:after="0" w:line="240" w:lineRule="auto"/>
              <w:ind w:left="317" w:hanging="283"/>
              <w:rPr>
                <w:rFonts w:ascii="Times New Roman" w:hAnsi="Times New Roman"/>
              </w:rPr>
            </w:pPr>
            <w:r>
              <w:rPr>
                <w:rFonts w:ascii="Times New Roman" w:hAnsi="Times New Roman"/>
              </w:rPr>
              <w:t xml:space="preserve">Red internacional de </w:t>
            </w:r>
            <w:r w:rsidR="001A6F38" w:rsidRPr="006F7DAE">
              <w:rPr>
                <w:rFonts w:ascii="Times New Roman" w:hAnsi="Times New Roman"/>
              </w:rPr>
              <w:t>jó</w:t>
            </w:r>
            <w:r w:rsidRPr="006F7DAE">
              <w:rPr>
                <w:rFonts w:ascii="Times New Roman" w:hAnsi="Times New Roman"/>
              </w:rPr>
              <w:t>venes</w:t>
            </w:r>
          </w:p>
        </w:tc>
        <w:tc>
          <w:tcPr>
            <w:tcW w:w="4927" w:type="dxa"/>
            <w:tcBorders>
              <w:top w:val="single" w:sz="4" w:space="0" w:color="auto"/>
              <w:left w:val="single" w:sz="4" w:space="0" w:color="auto"/>
              <w:bottom w:val="single" w:sz="4" w:space="0" w:color="auto"/>
              <w:right w:val="single" w:sz="4" w:space="0" w:color="auto"/>
            </w:tcBorders>
          </w:tcPr>
          <w:p w:rsidR="006D7A37" w:rsidRPr="00F7564B" w:rsidRDefault="00F7564B">
            <w:pPr>
              <w:rPr>
                <w:rFonts w:ascii="Times New Roman" w:hAnsi="Times New Roman"/>
                <w:lang w:val="es-ES"/>
              </w:rPr>
            </w:pPr>
            <w:r w:rsidRPr="00F7564B">
              <w:rPr>
                <w:rFonts w:ascii="Times New Roman" w:hAnsi="Times New Roman"/>
                <w:lang w:val="es-ES"/>
              </w:rPr>
              <w:t>Todos los grupos de actores...</w:t>
            </w:r>
          </w:p>
          <w:p w:rsidR="006D7A37" w:rsidRDefault="00F7564B" w:rsidP="006D7A37">
            <w:pPr>
              <w:pStyle w:val="Prrafodelista1"/>
              <w:numPr>
                <w:ilvl w:val="0"/>
                <w:numId w:val="31"/>
              </w:numPr>
              <w:spacing w:after="0" w:line="240" w:lineRule="auto"/>
              <w:rPr>
                <w:rFonts w:ascii="Times New Roman" w:hAnsi="Times New Roman"/>
                <w:lang w:val="es-ES"/>
              </w:rPr>
            </w:pPr>
            <w:r w:rsidRPr="00F7564B">
              <w:rPr>
                <w:rFonts w:ascii="Times New Roman" w:hAnsi="Times New Roman"/>
                <w:lang w:val="es-ES"/>
              </w:rPr>
              <w:t>Han eleg</w:t>
            </w:r>
            <w:r w:rsidR="004D4ED5">
              <w:rPr>
                <w:rFonts w:ascii="Times New Roman" w:hAnsi="Times New Roman"/>
                <w:lang w:val="es-ES"/>
              </w:rPr>
              <w:t>ido sus delegados en base al reglamento de delegados</w:t>
            </w:r>
            <w:r w:rsidRPr="00F7564B">
              <w:rPr>
                <w:rFonts w:ascii="Times New Roman" w:hAnsi="Times New Roman"/>
                <w:lang w:val="es-ES"/>
              </w:rPr>
              <w:t xml:space="preserve"> </w:t>
            </w:r>
          </w:p>
          <w:p w:rsidR="004D4ED5" w:rsidRDefault="004D4ED5" w:rsidP="004D4ED5">
            <w:pPr>
              <w:pStyle w:val="Prrafodelista1"/>
              <w:spacing w:after="0" w:line="240" w:lineRule="auto"/>
              <w:rPr>
                <w:rFonts w:ascii="Times New Roman" w:hAnsi="Times New Roman"/>
                <w:lang w:val="es-ES"/>
              </w:rPr>
            </w:pPr>
          </w:p>
          <w:p w:rsidR="004D4ED5" w:rsidRPr="00F7564B" w:rsidRDefault="004D4ED5" w:rsidP="004D4ED5">
            <w:pPr>
              <w:pStyle w:val="Prrafodelista1"/>
              <w:spacing w:after="0" w:line="240" w:lineRule="auto"/>
              <w:rPr>
                <w:rFonts w:ascii="Times New Roman" w:hAnsi="Times New Roman"/>
                <w:lang w:val="es-ES"/>
              </w:rPr>
            </w:pPr>
          </w:p>
          <w:p w:rsidR="006D7A37" w:rsidRPr="00F7564B" w:rsidRDefault="00F7564B" w:rsidP="006D7A37">
            <w:pPr>
              <w:pStyle w:val="Prrafodelista1"/>
              <w:numPr>
                <w:ilvl w:val="0"/>
                <w:numId w:val="31"/>
              </w:numPr>
              <w:spacing w:after="0" w:line="240" w:lineRule="auto"/>
              <w:rPr>
                <w:rFonts w:ascii="Times New Roman" w:hAnsi="Times New Roman"/>
                <w:lang w:val="es-ES"/>
              </w:rPr>
            </w:pPr>
            <w:r>
              <w:rPr>
                <w:rFonts w:ascii="Times New Roman" w:hAnsi="Times New Roman"/>
                <w:b/>
                <w:lang w:val="es-ES"/>
              </w:rPr>
              <w:t xml:space="preserve">Han informado el nombre y contacto de sus delegados al </w:t>
            </w:r>
            <w:proofErr w:type="spellStart"/>
            <w:r>
              <w:rPr>
                <w:rFonts w:ascii="Times New Roman" w:hAnsi="Times New Roman"/>
                <w:b/>
                <w:lang w:val="es-ES"/>
              </w:rPr>
              <w:t>StanCom</w:t>
            </w:r>
            <w:proofErr w:type="spellEnd"/>
            <w:r>
              <w:rPr>
                <w:rFonts w:ascii="Times New Roman" w:hAnsi="Times New Roman"/>
                <w:b/>
                <w:lang w:val="es-ES"/>
              </w:rPr>
              <w:t>.</w:t>
            </w:r>
            <w:r w:rsidR="006D7A37" w:rsidRPr="00F7564B">
              <w:rPr>
                <w:rFonts w:ascii="Times New Roman" w:hAnsi="Times New Roman"/>
                <w:b/>
                <w:lang w:val="es-ES"/>
              </w:rPr>
              <w:t xml:space="preserve"> </w:t>
            </w:r>
          </w:p>
          <w:p w:rsidR="006D7A37" w:rsidRPr="00F7564B" w:rsidRDefault="006D7A37">
            <w:pPr>
              <w:pStyle w:val="Prrafodelista1"/>
              <w:spacing w:after="0" w:line="240" w:lineRule="auto"/>
              <w:ind w:left="0"/>
              <w:rPr>
                <w:rFonts w:ascii="Times New Roman" w:hAnsi="Times New Roman"/>
                <w:lang w:val="es-ES"/>
              </w:rPr>
            </w:pPr>
          </w:p>
        </w:tc>
      </w:tr>
      <w:tr w:rsidR="00F16500" w:rsidRPr="00724B42" w:rsidTr="00724B42">
        <w:tc>
          <w:tcPr>
            <w:tcW w:w="1701" w:type="dxa"/>
            <w:tcBorders>
              <w:top w:val="single" w:sz="4" w:space="0" w:color="auto"/>
              <w:left w:val="single" w:sz="4" w:space="0" w:color="auto"/>
              <w:bottom w:val="single" w:sz="4" w:space="0" w:color="auto"/>
              <w:right w:val="single" w:sz="4" w:space="0" w:color="auto"/>
            </w:tcBorders>
            <w:vAlign w:val="center"/>
            <w:hideMark/>
          </w:tcPr>
          <w:p w:rsidR="006D7A37" w:rsidRDefault="006D7A37" w:rsidP="001A6F38">
            <w:pPr>
              <w:jc w:val="center"/>
              <w:rPr>
                <w:rFonts w:ascii="Times New Roman" w:hAnsi="Times New Roman"/>
              </w:rPr>
            </w:pPr>
            <w:r>
              <w:rPr>
                <w:rFonts w:ascii="Times New Roman" w:hAnsi="Times New Roman"/>
              </w:rPr>
              <w:sym w:font="Wingdings" w:char="F0E0"/>
            </w:r>
            <w:r>
              <w:rPr>
                <w:rFonts w:ascii="Times New Roman" w:hAnsi="Times New Roman"/>
              </w:rPr>
              <w:t xml:space="preserve"> Juli</w:t>
            </w:r>
            <w:r w:rsidR="00F16500">
              <w:rPr>
                <w:rFonts w:ascii="Times New Roman" w:hAnsi="Times New Roman"/>
              </w:rPr>
              <w:t>o</w:t>
            </w:r>
            <w:r>
              <w:rPr>
                <w:rFonts w:ascii="Times New Roman" w:hAnsi="Times New Roman"/>
              </w:rPr>
              <w:t xml:space="preserve"> 2017</w:t>
            </w:r>
          </w:p>
        </w:tc>
        <w:tc>
          <w:tcPr>
            <w:tcW w:w="2694" w:type="dxa"/>
            <w:tcBorders>
              <w:top w:val="single" w:sz="4" w:space="0" w:color="auto"/>
              <w:left w:val="single" w:sz="4" w:space="0" w:color="auto"/>
              <w:bottom w:val="single" w:sz="4" w:space="0" w:color="auto"/>
              <w:right w:val="single" w:sz="4" w:space="0" w:color="auto"/>
            </w:tcBorders>
            <w:hideMark/>
          </w:tcPr>
          <w:p w:rsidR="006D7A37" w:rsidRDefault="00F16500" w:rsidP="006D7A37">
            <w:pPr>
              <w:pStyle w:val="Prrafodelista1"/>
              <w:numPr>
                <w:ilvl w:val="0"/>
                <w:numId w:val="30"/>
              </w:numPr>
              <w:spacing w:after="0" w:line="240" w:lineRule="auto"/>
              <w:ind w:left="317" w:hanging="283"/>
              <w:rPr>
                <w:rFonts w:ascii="Times New Roman" w:hAnsi="Times New Roman"/>
              </w:rPr>
            </w:pPr>
            <w:r>
              <w:rPr>
                <w:rFonts w:ascii="Times New Roman" w:hAnsi="Times New Roman"/>
              </w:rPr>
              <w:t>Plataformas regionales de copartes</w:t>
            </w:r>
          </w:p>
          <w:p w:rsidR="006D7A37" w:rsidRDefault="00F16500" w:rsidP="006D7A37">
            <w:pPr>
              <w:pStyle w:val="Prrafodelista1"/>
              <w:numPr>
                <w:ilvl w:val="0"/>
                <w:numId w:val="30"/>
              </w:numPr>
              <w:spacing w:after="0" w:line="240" w:lineRule="auto"/>
              <w:ind w:left="317" w:hanging="283"/>
              <w:rPr>
                <w:rFonts w:ascii="Times New Roman" w:hAnsi="Times New Roman"/>
              </w:rPr>
            </w:pPr>
            <w:r>
              <w:rPr>
                <w:rFonts w:ascii="Times New Roman" w:hAnsi="Times New Roman"/>
              </w:rPr>
              <w:t xml:space="preserve">Red internacional de </w:t>
            </w:r>
            <w:r w:rsidR="001A6F38" w:rsidRPr="006F7DAE">
              <w:rPr>
                <w:rFonts w:ascii="Times New Roman" w:hAnsi="Times New Roman"/>
              </w:rPr>
              <w:t>jó</w:t>
            </w:r>
            <w:r w:rsidRPr="006F7DAE">
              <w:rPr>
                <w:rFonts w:ascii="Times New Roman" w:hAnsi="Times New Roman"/>
              </w:rPr>
              <w:t>venes</w:t>
            </w:r>
          </w:p>
          <w:p w:rsidR="006D7A37" w:rsidRPr="004A05E1" w:rsidRDefault="0012604C" w:rsidP="006D7A37">
            <w:pPr>
              <w:pStyle w:val="Prrafodelista1"/>
              <w:numPr>
                <w:ilvl w:val="0"/>
                <w:numId w:val="30"/>
              </w:numPr>
              <w:spacing w:after="0" w:line="240" w:lineRule="auto"/>
              <w:ind w:left="317" w:hanging="283"/>
              <w:rPr>
                <w:rFonts w:ascii="Times New Roman" w:hAnsi="Times New Roman"/>
                <w:lang w:val="es-ES"/>
              </w:rPr>
            </w:pPr>
            <w:r>
              <w:rPr>
                <w:rFonts w:ascii="Times New Roman" w:hAnsi="Times New Roman"/>
                <w:lang w:val="es-ES"/>
              </w:rPr>
              <w:t>Conferencia Regional</w:t>
            </w:r>
            <w:r w:rsidR="004A05E1" w:rsidRPr="004A05E1">
              <w:rPr>
                <w:rFonts w:ascii="Times New Roman" w:hAnsi="Times New Roman"/>
                <w:lang w:val="es-ES"/>
              </w:rPr>
              <w:t xml:space="preserve"> de Voluntarios/as alemanes</w:t>
            </w:r>
            <w:r w:rsidR="006D7A37" w:rsidRPr="004A05E1">
              <w:rPr>
                <w:rFonts w:ascii="Times New Roman" w:hAnsi="Times New Roman"/>
                <w:lang w:val="es-ES"/>
              </w:rPr>
              <w:t xml:space="preserve"> </w:t>
            </w:r>
          </w:p>
          <w:p w:rsidR="006D7A37" w:rsidRPr="00F53AC9" w:rsidRDefault="00F454DB" w:rsidP="006D7A37">
            <w:pPr>
              <w:pStyle w:val="Prrafodelista1"/>
              <w:numPr>
                <w:ilvl w:val="0"/>
                <w:numId w:val="30"/>
              </w:numPr>
              <w:spacing w:after="0" w:line="240" w:lineRule="auto"/>
              <w:ind w:left="317" w:hanging="283"/>
              <w:rPr>
                <w:rFonts w:ascii="Times New Roman" w:hAnsi="Times New Roman"/>
                <w:lang w:val="pt-BR"/>
              </w:rPr>
            </w:pPr>
            <w:r w:rsidRPr="00F53AC9">
              <w:rPr>
                <w:rFonts w:ascii="Times New Roman" w:hAnsi="Times New Roman"/>
                <w:lang w:val="pt-BR"/>
              </w:rPr>
              <w:t>Colaboradores/as titulares de terre des hommes</w:t>
            </w:r>
          </w:p>
        </w:tc>
        <w:tc>
          <w:tcPr>
            <w:tcW w:w="4927" w:type="dxa"/>
            <w:tcBorders>
              <w:top w:val="single" w:sz="4" w:space="0" w:color="auto"/>
              <w:left w:val="single" w:sz="4" w:space="0" w:color="auto"/>
              <w:bottom w:val="single" w:sz="4" w:space="0" w:color="auto"/>
              <w:right w:val="single" w:sz="4" w:space="0" w:color="auto"/>
            </w:tcBorders>
          </w:tcPr>
          <w:p w:rsidR="006D7A37" w:rsidRPr="002B1F6C" w:rsidRDefault="002B1F6C">
            <w:pPr>
              <w:rPr>
                <w:rFonts w:ascii="Times New Roman" w:hAnsi="Times New Roman"/>
                <w:lang w:val="es-ES"/>
              </w:rPr>
            </w:pPr>
            <w:r>
              <w:rPr>
                <w:rFonts w:ascii="Times New Roman" w:hAnsi="Times New Roman"/>
                <w:lang w:val="es-ES"/>
              </w:rPr>
              <w:t xml:space="preserve">Cada región/grupo </w:t>
            </w:r>
            <w:r w:rsidRPr="006F7DAE">
              <w:rPr>
                <w:rFonts w:ascii="Times New Roman" w:hAnsi="Times New Roman"/>
                <w:lang w:val="es-ES"/>
              </w:rPr>
              <w:t xml:space="preserve">prepara </w:t>
            </w:r>
            <w:r w:rsidR="006F7DAE" w:rsidRPr="006F7DAE">
              <w:rPr>
                <w:rFonts w:ascii="Times New Roman" w:hAnsi="Times New Roman"/>
                <w:lang w:val="es-ES"/>
              </w:rPr>
              <w:t>insumos</w:t>
            </w:r>
            <w:r w:rsidRPr="006F7DAE">
              <w:rPr>
                <w:rFonts w:ascii="Times New Roman" w:hAnsi="Times New Roman"/>
                <w:lang w:val="es-ES"/>
              </w:rPr>
              <w:t xml:space="preserve"> regional</w:t>
            </w:r>
            <w:r w:rsidR="001A6F38" w:rsidRPr="006F7DAE">
              <w:rPr>
                <w:rFonts w:ascii="Times New Roman" w:hAnsi="Times New Roman"/>
                <w:lang w:val="es-ES"/>
              </w:rPr>
              <w:t>es</w:t>
            </w:r>
            <w:r w:rsidRPr="006F7DAE">
              <w:rPr>
                <w:rFonts w:ascii="Times New Roman" w:hAnsi="Times New Roman"/>
                <w:lang w:val="es-ES"/>
              </w:rPr>
              <w:t xml:space="preserve">: </w:t>
            </w:r>
          </w:p>
          <w:p w:rsidR="006D7A37" w:rsidRPr="002A571A" w:rsidRDefault="002A571A" w:rsidP="006D7A37">
            <w:pPr>
              <w:pStyle w:val="Prrafodelista1"/>
              <w:numPr>
                <w:ilvl w:val="0"/>
                <w:numId w:val="32"/>
              </w:numPr>
              <w:spacing w:after="0" w:line="240" w:lineRule="auto"/>
              <w:ind w:left="317" w:hanging="284"/>
              <w:rPr>
                <w:rFonts w:ascii="Times New Roman" w:hAnsi="Times New Roman"/>
                <w:lang w:val="es-ES"/>
              </w:rPr>
            </w:pPr>
            <w:r w:rsidRPr="002A571A">
              <w:rPr>
                <w:rFonts w:ascii="Times New Roman" w:hAnsi="Times New Roman"/>
                <w:lang w:val="es-ES"/>
              </w:rPr>
              <w:t>Una evaluación de los objetivos estratégicos/ temas focales</w:t>
            </w:r>
          </w:p>
          <w:p w:rsidR="006D7A37" w:rsidRPr="002A571A" w:rsidRDefault="002A571A" w:rsidP="006D7A37">
            <w:pPr>
              <w:pStyle w:val="Prrafodelista1"/>
              <w:numPr>
                <w:ilvl w:val="0"/>
                <w:numId w:val="32"/>
              </w:numPr>
              <w:spacing w:after="0" w:line="240" w:lineRule="auto"/>
              <w:ind w:left="317" w:hanging="284"/>
              <w:rPr>
                <w:rFonts w:ascii="Times New Roman" w:hAnsi="Times New Roman"/>
                <w:lang w:val="es-ES"/>
              </w:rPr>
            </w:pPr>
            <w:r w:rsidRPr="002A571A">
              <w:rPr>
                <w:rFonts w:ascii="Times New Roman" w:hAnsi="Times New Roman"/>
                <w:lang w:val="es-ES"/>
              </w:rPr>
              <w:t>Propuestas para futuros objetivos estratégicos</w:t>
            </w:r>
            <w:r w:rsidR="006D7A37" w:rsidRPr="002A571A">
              <w:rPr>
                <w:rFonts w:ascii="Times New Roman" w:hAnsi="Times New Roman"/>
                <w:lang w:val="es-ES"/>
              </w:rPr>
              <w:t xml:space="preserve"> </w:t>
            </w:r>
          </w:p>
          <w:p w:rsidR="006D7A37" w:rsidRPr="002A571A" w:rsidRDefault="006D7A37">
            <w:pPr>
              <w:ind w:left="317" w:hanging="284"/>
              <w:rPr>
                <w:rFonts w:ascii="Times New Roman" w:hAnsi="Times New Roman"/>
                <w:lang w:val="es-ES"/>
              </w:rPr>
            </w:pPr>
          </w:p>
          <w:p w:rsidR="006D7A37" w:rsidRPr="002A571A" w:rsidRDefault="002A571A" w:rsidP="006F7DAE">
            <w:pPr>
              <w:rPr>
                <w:rFonts w:ascii="Times New Roman" w:hAnsi="Times New Roman"/>
                <w:lang w:val="es-ES"/>
              </w:rPr>
            </w:pPr>
            <w:r w:rsidRPr="002A571A">
              <w:rPr>
                <w:rFonts w:ascii="Times New Roman" w:hAnsi="Times New Roman"/>
                <w:b/>
                <w:lang w:val="es-ES"/>
              </w:rPr>
              <w:t xml:space="preserve">Cada región/ </w:t>
            </w:r>
            <w:r w:rsidRPr="006F7DAE">
              <w:rPr>
                <w:rFonts w:ascii="Times New Roman" w:hAnsi="Times New Roman"/>
                <w:b/>
                <w:lang w:val="es-ES"/>
              </w:rPr>
              <w:t xml:space="preserve">grupo envía su </w:t>
            </w:r>
            <w:r w:rsidR="001A6F38" w:rsidRPr="006F7DAE">
              <w:rPr>
                <w:rFonts w:ascii="Times New Roman" w:hAnsi="Times New Roman"/>
                <w:b/>
                <w:lang w:val="es-ES"/>
              </w:rPr>
              <w:t>propuesta</w:t>
            </w:r>
            <w:r w:rsidR="006F7DAE" w:rsidRPr="006F7DAE">
              <w:rPr>
                <w:rFonts w:ascii="Times New Roman" w:hAnsi="Times New Roman"/>
                <w:b/>
                <w:lang w:val="es-ES"/>
              </w:rPr>
              <w:t xml:space="preserve"> </w:t>
            </w:r>
            <w:r w:rsidRPr="006F7DAE">
              <w:rPr>
                <w:rFonts w:ascii="Times New Roman" w:hAnsi="Times New Roman"/>
                <w:b/>
                <w:lang w:val="es-ES"/>
              </w:rPr>
              <w:t xml:space="preserve">al </w:t>
            </w:r>
            <w:proofErr w:type="spellStart"/>
            <w:r w:rsidRPr="006F7DAE">
              <w:rPr>
                <w:rFonts w:ascii="Times New Roman" w:hAnsi="Times New Roman"/>
                <w:b/>
                <w:lang w:val="es-ES"/>
              </w:rPr>
              <w:t>StanCom</w:t>
            </w:r>
            <w:proofErr w:type="spellEnd"/>
            <w:r w:rsidRPr="006F7DAE">
              <w:rPr>
                <w:rFonts w:ascii="Times New Roman" w:hAnsi="Times New Roman"/>
                <w:b/>
                <w:lang w:val="es-ES"/>
              </w:rPr>
              <w:t xml:space="preserve"> </w:t>
            </w:r>
            <w:r w:rsidR="001A6F38" w:rsidRPr="006F7DAE">
              <w:rPr>
                <w:rFonts w:ascii="Times New Roman" w:hAnsi="Times New Roman"/>
                <w:b/>
                <w:lang w:val="es-ES"/>
              </w:rPr>
              <w:t xml:space="preserve">a </w:t>
            </w:r>
            <w:r w:rsidRPr="006F7DAE">
              <w:rPr>
                <w:rFonts w:ascii="Times New Roman" w:hAnsi="Times New Roman"/>
                <w:b/>
                <w:lang w:val="es-ES"/>
              </w:rPr>
              <w:t>m</w:t>
            </w:r>
            <w:r w:rsidR="001A6F38" w:rsidRPr="006F7DAE">
              <w:rPr>
                <w:rFonts w:ascii="Times New Roman" w:hAnsi="Times New Roman"/>
                <w:b/>
                <w:lang w:val="es-ES"/>
              </w:rPr>
              <w:t>á</w:t>
            </w:r>
            <w:r w:rsidRPr="006F7DAE">
              <w:rPr>
                <w:rFonts w:ascii="Times New Roman" w:hAnsi="Times New Roman"/>
                <w:b/>
                <w:lang w:val="es-ES"/>
              </w:rPr>
              <w:t xml:space="preserve">s tardar el 31 de julio </w:t>
            </w:r>
            <w:r w:rsidRPr="002A571A">
              <w:rPr>
                <w:rFonts w:ascii="Times New Roman" w:hAnsi="Times New Roman"/>
                <w:b/>
                <w:lang w:val="es-ES"/>
              </w:rPr>
              <w:t>de 2017</w:t>
            </w:r>
            <w:r w:rsidR="006D7A37" w:rsidRPr="002A571A">
              <w:rPr>
                <w:rFonts w:ascii="Times New Roman" w:hAnsi="Times New Roman"/>
                <w:b/>
                <w:lang w:val="es-ES"/>
              </w:rPr>
              <w:t xml:space="preserve"> </w:t>
            </w:r>
          </w:p>
        </w:tc>
      </w:tr>
      <w:tr w:rsidR="00F16500" w:rsidRPr="00724B42" w:rsidTr="00724B42">
        <w:tc>
          <w:tcPr>
            <w:tcW w:w="1701" w:type="dxa"/>
            <w:tcBorders>
              <w:top w:val="single" w:sz="4" w:space="0" w:color="auto"/>
              <w:left w:val="single" w:sz="4" w:space="0" w:color="auto"/>
              <w:bottom w:val="single" w:sz="4" w:space="0" w:color="auto"/>
              <w:right w:val="single" w:sz="4" w:space="0" w:color="auto"/>
            </w:tcBorders>
            <w:vAlign w:val="center"/>
            <w:hideMark/>
          </w:tcPr>
          <w:p w:rsidR="006D7A37" w:rsidRPr="006F7DAE" w:rsidRDefault="006D7527" w:rsidP="001A6F38">
            <w:pPr>
              <w:jc w:val="center"/>
              <w:rPr>
                <w:rFonts w:ascii="Times New Roman" w:hAnsi="Times New Roman"/>
                <w:lang w:val="es-ES"/>
              </w:rPr>
            </w:pPr>
            <w:r w:rsidRPr="006F7DAE">
              <w:rPr>
                <w:rFonts w:ascii="Times New Roman" w:hAnsi="Times New Roman"/>
                <w:lang w:val="es-ES"/>
              </w:rPr>
              <w:t>Agosto – Noviembre</w:t>
            </w:r>
            <w:r w:rsidR="006D7A37" w:rsidRPr="006F7DAE">
              <w:rPr>
                <w:rFonts w:ascii="Times New Roman" w:hAnsi="Times New Roman"/>
                <w:lang w:val="es-ES"/>
              </w:rPr>
              <w:t xml:space="preserve"> 2017</w:t>
            </w:r>
          </w:p>
        </w:tc>
        <w:tc>
          <w:tcPr>
            <w:tcW w:w="2694" w:type="dxa"/>
            <w:tcBorders>
              <w:top w:val="single" w:sz="4" w:space="0" w:color="auto"/>
              <w:left w:val="single" w:sz="4" w:space="0" w:color="auto"/>
              <w:bottom w:val="single" w:sz="4" w:space="0" w:color="auto"/>
              <w:right w:val="single" w:sz="4" w:space="0" w:color="auto"/>
            </w:tcBorders>
            <w:vAlign w:val="center"/>
            <w:hideMark/>
          </w:tcPr>
          <w:p w:rsidR="006D7A37" w:rsidRPr="006F7DAE" w:rsidRDefault="006D7A37" w:rsidP="001A6F38">
            <w:pPr>
              <w:jc w:val="center"/>
              <w:rPr>
                <w:rFonts w:ascii="Times New Roman" w:hAnsi="Times New Roman"/>
                <w:lang w:val="es-ES"/>
              </w:rPr>
            </w:pPr>
            <w:proofErr w:type="spellStart"/>
            <w:r w:rsidRPr="006F7DAE">
              <w:rPr>
                <w:rFonts w:ascii="Times New Roman" w:hAnsi="Times New Roman"/>
                <w:lang w:val="es-ES"/>
              </w:rPr>
              <w:t>StanCom</w:t>
            </w:r>
            <w:proofErr w:type="spellEnd"/>
          </w:p>
        </w:tc>
        <w:tc>
          <w:tcPr>
            <w:tcW w:w="4927" w:type="dxa"/>
            <w:tcBorders>
              <w:top w:val="single" w:sz="4" w:space="0" w:color="auto"/>
              <w:left w:val="single" w:sz="4" w:space="0" w:color="auto"/>
              <w:bottom w:val="single" w:sz="4" w:space="0" w:color="auto"/>
              <w:right w:val="single" w:sz="4" w:space="0" w:color="auto"/>
            </w:tcBorders>
          </w:tcPr>
          <w:p w:rsidR="006D7A37" w:rsidRPr="006F7DAE" w:rsidRDefault="006D7A37">
            <w:pPr>
              <w:rPr>
                <w:rFonts w:ascii="Times New Roman" w:hAnsi="Times New Roman"/>
                <w:lang w:val="es-ES"/>
              </w:rPr>
            </w:pPr>
            <w:proofErr w:type="spellStart"/>
            <w:r w:rsidRPr="006F7DAE">
              <w:rPr>
                <w:rFonts w:ascii="Times New Roman" w:hAnsi="Times New Roman"/>
                <w:lang w:val="es-ES"/>
              </w:rPr>
              <w:t>StanCom</w:t>
            </w:r>
            <w:proofErr w:type="spellEnd"/>
            <w:r w:rsidRPr="006F7DAE">
              <w:rPr>
                <w:rFonts w:ascii="Times New Roman" w:hAnsi="Times New Roman"/>
                <w:lang w:val="es-ES"/>
              </w:rPr>
              <w:t xml:space="preserve"> …</w:t>
            </w:r>
          </w:p>
          <w:p w:rsidR="006D7A37" w:rsidRPr="006F7DAE" w:rsidRDefault="00724B42" w:rsidP="00724B42">
            <w:pPr>
              <w:pStyle w:val="Prrafodelista1"/>
              <w:numPr>
                <w:ilvl w:val="0"/>
                <w:numId w:val="33"/>
              </w:numPr>
              <w:spacing w:after="0" w:line="240" w:lineRule="auto"/>
              <w:ind w:left="318" w:hanging="284"/>
              <w:rPr>
                <w:rFonts w:ascii="Times New Roman" w:hAnsi="Times New Roman"/>
                <w:lang w:val="es-ES"/>
              </w:rPr>
            </w:pPr>
            <w:r>
              <w:rPr>
                <w:rFonts w:ascii="Times New Roman" w:hAnsi="Times New Roman"/>
                <w:lang w:val="es-ES"/>
              </w:rPr>
              <w:t>c</w:t>
            </w:r>
            <w:r w:rsidR="006D7527" w:rsidRPr="006F7DAE">
              <w:rPr>
                <w:rFonts w:ascii="Times New Roman" w:hAnsi="Times New Roman"/>
                <w:lang w:val="es-ES"/>
              </w:rPr>
              <w:t xml:space="preserve">ompila </w:t>
            </w:r>
            <w:r w:rsidR="006F7DAE" w:rsidRPr="006F7DAE">
              <w:rPr>
                <w:rFonts w:ascii="Times New Roman" w:hAnsi="Times New Roman"/>
                <w:lang w:val="es-ES"/>
              </w:rPr>
              <w:t>las propuestas</w:t>
            </w:r>
            <w:r w:rsidR="001A6F38" w:rsidRPr="006F7DAE">
              <w:rPr>
                <w:rFonts w:ascii="Times New Roman" w:hAnsi="Times New Roman"/>
                <w:lang w:val="es-ES"/>
              </w:rPr>
              <w:t xml:space="preserve"> </w:t>
            </w:r>
            <w:r w:rsidR="006D7527" w:rsidRPr="006F7DAE">
              <w:rPr>
                <w:rFonts w:ascii="Times New Roman" w:hAnsi="Times New Roman"/>
                <w:lang w:val="es-ES"/>
              </w:rPr>
              <w:t>regionales</w:t>
            </w:r>
            <w:r w:rsidR="006D7A37" w:rsidRPr="006F7DAE">
              <w:rPr>
                <w:rFonts w:ascii="Times New Roman" w:hAnsi="Times New Roman"/>
                <w:lang w:val="es-ES"/>
              </w:rPr>
              <w:t xml:space="preserve"> </w:t>
            </w:r>
          </w:p>
          <w:p w:rsidR="006D7A37" w:rsidRPr="00AC18E7" w:rsidRDefault="00724B42" w:rsidP="006D7A37">
            <w:pPr>
              <w:pStyle w:val="Prrafodelista1"/>
              <w:numPr>
                <w:ilvl w:val="0"/>
                <w:numId w:val="33"/>
              </w:numPr>
              <w:spacing w:after="0" w:line="240" w:lineRule="auto"/>
              <w:ind w:left="317" w:hanging="284"/>
              <w:rPr>
                <w:rFonts w:ascii="Times New Roman" w:hAnsi="Times New Roman"/>
                <w:lang w:val="es-ES"/>
              </w:rPr>
            </w:pPr>
            <w:r>
              <w:rPr>
                <w:rFonts w:ascii="Times New Roman" w:hAnsi="Times New Roman"/>
                <w:lang w:val="es-ES"/>
              </w:rPr>
              <w:t>s</w:t>
            </w:r>
            <w:r w:rsidR="00AC18E7" w:rsidRPr="00AC18E7">
              <w:rPr>
                <w:rFonts w:ascii="Times New Roman" w:hAnsi="Times New Roman"/>
                <w:lang w:val="es-ES"/>
              </w:rPr>
              <w:t>e</w:t>
            </w:r>
            <w:r w:rsidR="00AC18E7">
              <w:rPr>
                <w:rFonts w:ascii="Times New Roman" w:hAnsi="Times New Roman"/>
                <w:lang w:val="es-ES"/>
              </w:rPr>
              <w:t xml:space="preserve"> reúne del 26 al </w:t>
            </w:r>
            <w:r w:rsidR="006D7A37" w:rsidRPr="00AC18E7">
              <w:rPr>
                <w:rFonts w:ascii="Times New Roman" w:hAnsi="Times New Roman"/>
                <w:lang w:val="es-ES"/>
              </w:rPr>
              <w:t xml:space="preserve">28. </w:t>
            </w:r>
            <w:r w:rsidR="00AC18E7">
              <w:rPr>
                <w:rFonts w:ascii="Times New Roman" w:hAnsi="Times New Roman"/>
                <w:lang w:val="es-ES"/>
              </w:rPr>
              <w:t>de Octubre de</w:t>
            </w:r>
            <w:r w:rsidR="006D7A37" w:rsidRPr="00AC18E7">
              <w:rPr>
                <w:rFonts w:ascii="Times New Roman" w:hAnsi="Times New Roman"/>
                <w:lang w:val="es-ES"/>
              </w:rPr>
              <w:t xml:space="preserve"> 2017</w:t>
            </w:r>
          </w:p>
          <w:p w:rsidR="006D7A37" w:rsidRPr="00AC18E7" w:rsidRDefault="00AC18E7" w:rsidP="006D7A37">
            <w:pPr>
              <w:pStyle w:val="Prrafodelista1"/>
              <w:numPr>
                <w:ilvl w:val="0"/>
                <w:numId w:val="33"/>
              </w:numPr>
              <w:spacing w:after="0" w:line="240" w:lineRule="auto"/>
              <w:ind w:left="317" w:hanging="284"/>
              <w:rPr>
                <w:rFonts w:ascii="Times New Roman" w:hAnsi="Times New Roman"/>
                <w:lang w:val="es-ES"/>
              </w:rPr>
            </w:pPr>
            <w:r>
              <w:rPr>
                <w:rFonts w:ascii="Times New Roman" w:hAnsi="Times New Roman"/>
                <w:lang w:val="es-ES"/>
              </w:rPr>
              <w:t>discute las evaluaciones de los objetivos estratégicos actuales, los análisis de contexto y las propuestas para objetivos estratégicos del futuro</w:t>
            </w:r>
          </w:p>
          <w:p w:rsidR="00C57D70" w:rsidRPr="00724B42" w:rsidRDefault="00AC18E7" w:rsidP="00C57D70">
            <w:pPr>
              <w:pStyle w:val="Prrafodelista1"/>
              <w:numPr>
                <w:ilvl w:val="0"/>
                <w:numId w:val="13"/>
              </w:numPr>
              <w:spacing w:after="0" w:line="240" w:lineRule="auto"/>
              <w:ind w:left="317" w:hanging="284"/>
              <w:rPr>
                <w:rFonts w:ascii="Times New Roman" w:hAnsi="Times New Roman"/>
                <w:lang w:val="es-ES"/>
              </w:rPr>
            </w:pPr>
            <w:r w:rsidRPr="00724B42">
              <w:rPr>
                <w:rFonts w:ascii="Times New Roman" w:hAnsi="Times New Roman"/>
                <w:lang w:val="es-ES"/>
              </w:rPr>
              <w:t xml:space="preserve">prepara un primer borrador para los objetivos estratégicos futuros </w:t>
            </w:r>
          </w:p>
          <w:p w:rsidR="00C57D70" w:rsidRPr="00C57D70" w:rsidRDefault="00C57D70" w:rsidP="00C57D70">
            <w:pPr>
              <w:pStyle w:val="Prrafodelista1"/>
              <w:spacing w:after="0" w:line="240" w:lineRule="auto"/>
              <w:ind w:left="0"/>
              <w:rPr>
                <w:rFonts w:ascii="Times New Roman" w:hAnsi="Times New Roman"/>
                <w:lang w:val="es-ES"/>
              </w:rPr>
            </w:pPr>
          </w:p>
          <w:p w:rsidR="006D7A37" w:rsidRPr="001D6215" w:rsidRDefault="001D6215" w:rsidP="001D6215">
            <w:pPr>
              <w:pStyle w:val="Prrafodelista1"/>
              <w:numPr>
                <w:ilvl w:val="0"/>
                <w:numId w:val="15"/>
              </w:numPr>
              <w:spacing w:after="0" w:line="240" w:lineRule="auto"/>
              <w:ind w:left="317" w:hanging="284"/>
              <w:rPr>
                <w:rFonts w:ascii="Times New Roman" w:hAnsi="Times New Roman"/>
                <w:b/>
                <w:lang w:val="es-ES"/>
              </w:rPr>
            </w:pPr>
            <w:r w:rsidRPr="002801B6">
              <w:rPr>
                <w:rFonts w:ascii="Times New Roman" w:hAnsi="Times New Roman"/>
                <w:b/>
                <w:lang w:val="es-ES"/>
              </w:rPr>
              <w:t xml:space="preserve">El </w:t>
            </w:r>
            <w:proofErr w:type="spellStart"/>
            <w:r w:rsidRPr="002801B6">
              <w:rPr>
                <w:rFonts w:ascii="Times New Roman" w:hAnsi="Times New Roman"/>
                <w:b/>
                <w:lang w:val="es-ES"/>
              </w:rPr>
              <w:t>StanCom</w:t>
            </w:r>
            <w:proofErr w:type="spellEnd"/>
            <w:r w:rsidRPr="002801B6">
              <w:rPr>
                <w:rFonts w:ascii="Times New Roman" w:hAnsi="Times New Roman"/>
                <w:b/>
                <w:lang w:val="es-ES"/>
              </w:rPr>
              <w:t xml:space="preserve">  envía </w:t>
            </w:r>
            <w:r>
              <w:rPr>
                <w:rFonts w:ascii="Times New Roman" w:hAnsi="Times New Roman"/>
                <w:b/>
                <w:lang w:val="es-ES"/>
              </w:rPr>
              <w:t xml:space="preserve">hasta el 30 de noviembre </w:t>
            </w:r>
            <w:r w:rsidRPr="002801B6">
              <w:rPr>
                <w:rFonts w:ascii="Times New Roman" w:hAnsi="Times New Roman"/>
                <w:b/>
                <w:lang w:val="es-ES"/>
              </w:rPr>
              <w:t>el primer borrador de los objetivos estratégicos</w:t>
            </w:r>
            <w:r>
              <w:rPr>
                <w:rFonts w:ascii="Times New Roman" w:hAnsi="Times New Roman"/>
                <w:b/>
                <w:lang w:val="es-ES"/>
              </w:rPr>
              <w:t>/ temas focales</w:t>
            </w:r>
            <w:r w:rsidRPr="002801B6">
              <w:rPr>
                <w:rFonts w:ascii="Times New Roman" w:hAnsi="Times New Roman"/>
                <w:b/>
                <w:lang w:val="es-ES"/>
              </w:rPr>
              <w:t xml:space="preserve"> a todos/as </w:t>
            </w:r>
            <w:r>
              <w:rPr>
                <w:rFonts w:ascii="Times New Roman" w:hAnsi="Times New Roman"/>
                <w:b/>
                <w:lang w:val="es-ES"/>
              </w:rPr>
              <w:t xml:space="preserve">los/as </w:t>
            </w:r>
            <w:r w:rsidRPr="002801B6">
              <w:rPr>
                <w:rFonts w:ascii="Times New Roman" w:hAnsi="Times New Roman"/>
                <w:b/>
                <w:lang w:val="es-ES"/>
              </w:rPr>
              <w:t xml:space="preserve">delegados/as y grupos involucrados para su </w:t>
            </w:r>
            <w:r>
              <w:rPr>
                <w:rFonts w:ascii="Times New Roman" w:hAnsi="Times New Roman"/>
                <w:b/>
                <w:lang w:val="es-ES"/>
              </w:rPr>
              <w:t>respectivo</w:t>
            </w:r>
            <w:r w:rsidRPr="002801B6">
              <w:rPr>
                <w:rFonts w:ascii="Times New Roman" w:hAnsi="Times New Roman"/>
                <w:b/>
                <w:lang w:val="es-ES"/>
              </w:rPr>
              <w:t xml:space="preserve"> debate y comentario</w:t>
            </w:r>
          </w:p>
        </w:tc>
      </w:tr>
      <w:tr w:rsidR="00F16500" w:rsidRPr="00724B42" w:rsidTr="00724B42">
        <w:tc>
          <w:tcPr>
            <w:tcW w:w="1701" w:type="dxa"/>
            <w:tcBorders>
              <w:top w:val="single" w:sz="4" w:space="0" w:color="auto"/>
              <w:left w:val="single" w:sz="4" w:space="0" w:color="auto"/>
              <w:bottom w:val="single" w:sz="4" w:space="0" w:color="auto"/>
              <w:right w:val="single" w:sz="4" w:space="0" w:color="auto"/>
            </w:tcBorders>
            <w:vAlign w:val="center"/>
          </w:tcPr>
          <w:p w:rsidR="006D7A37" w:rsidRPr="001D6215" w:rsidRDefault="00C57D70" w:rsidP="00B8474F">
            <w:pPr>
              <w:jc w:val="center"/>
              <w:rPr>
                <w:rFonts w:ascii="Times New Roman" w:hAnsi="Times New Roman"/>
                <w:lang w:val="es-ES"/>
              </w:rPr>
            </w:pPr>
            <w:r>
              <w:rPr>
                <w:rFonts w:ascii="Times New Roman" w:hAnsi="Times New Roman"/>
                <w:lang w:val="es-ES"/>
              </w:rPr>
              <w:t>Diciembre</w:t>
            </w:r>
            <w:r w:rsidR="006D7A37" w:rsidRPr="001D6215">
              <w:rPr>
                <w:rFonts w:ascii="Times New Roman" w:hAnsi="Times New Roman"/>
                <w:color w:val="0070C0"/>
                <w:lang w:val="es-ES"/>
              </w:rPr>
              <w:t xml:space="preserve"> </w:t>
            </w:r>
            <w:r w:rsidR="005F0B00">
              <w:rPr>
                <w:rFonts w:ascii="Times New Roman" w:hAnsi="Times New Roman"/>
                <w:lang w:val="es-ES"/>
              </w:rPr>
              <w:t>2017 – Marzo</w:t>
            </w:r>
            <w:r w:rsidR="006D7A37" w:rsidRPr="001D6215">
              <w:rPr>
                <w:rFonts w:ascii="Times New Roman" w:hAnsi="Times New Roman"/>
                <w:lang w:val="es-ES"/>
              </w:rPr>
              <w:t xml:space="preserve"> 2018</w:t>
            </w:r>
          </w:p>
          <w:p w:rsidR="006D7A37" w:rsidRPr="001D6215" w:rsidRDefault="006D7A37" w:rsidP="00B8474F">
            <w:pPr>
              <w:jc w:val="center"/>
              <w:rPr>
                <w:rFonts w:ascii="Times New Roman" w:hAnsi="Times New Roman"/>
                <w:lang w:val="es-ES"/>
              </w:rPr>
            </w:pPr>
          </w:p>
        </w:tc>
        <w:tc>
          <w:tcPr>
            <w:tcW w:w="2694" w:type="dxa"/>
            <w:tcBorders>
              <w:top w:val="single" w:sz="4" w:space="0" w:color="auto"/>
              <w:left w:val="single" w:sz="4" w:space="0" w:color="auto"/>
              <w:bottom w:val="single" w:sz="4" w:space="0" w:color="auto"/>
              <w:right w:val="single" w:sz="4" w:space="0" w:color="auto"/>
            </w:tcBorders>
            <w:hideMark/>
          </w:tcPr>
          <w:p w:rsidR="006D7A37" w:rsidRPr="001D6215" w:rsidRDefault="005F0B00">
            <w:pPr>
              <w:rPr>
                <w:rFonts w:ascii="Times New Roman" w:hAnsi="Times New Roman"/>
                <w:lang w:val="es-ES"/>
              </w:rPr>
            </w:pPr>
            <w:r>
              <w:rPr>
                <w:rFonts w:ascii="Times New Roman" w:hAnsi="Times New Roman"/>
                <w:lang w:val="es-ES"/>
              </w:rPr>
              <w:t>Los/as D</w:t>
            </w:r>
            <w:r w:rsidR="003C68B2">
              <w:rPr>
                <w:rFonts w:ascii="Times New Roman" w:hAnsi="Times New Roman"/>
                <w:lang w:val="es-ES"/>
              </w:rPr>
              <w:t xml:space="preserve">elegados/as con los </w:t>
            </w:r>
            <w:r>
              <w:rPr>
                <w:rFonts w:ascii="Times New Roman" w:hAnsi="Times New Roman"/>
                <w:lang w:val="es-ES"/>
              </w:rPr>
              <w:t>grupos</w:t>
            </w:r>
            <w:r w:rsidR="003C68B2">
              <w:rPr>
                <w:rFonts w:ascii="Times New Roman" w:hAnsi="Times New Roman"/>
                <w:lang w:val="es-ES"/>
              </w:rPr>
              <w:t xml:space="preserve"> que los/as </w:t>
            </w:r>
            <w:r w:rsidR="0012604C">
              <w:rPr>
                <w:rFonts w:ascii="Times New Roman" w:hAnsi="Times New Roman"/>
                <w:lang w:val="es-ES"/>
              </w:rPr>
              <w:t>eligieron</w:t>
            </w:r>
            <w:r w:rsidR="006D7A37" w:rsidRPr="001D6215">
              <w:rPr>
                <w:rFonts w:ascii="Times New Roman" w:hAnsi="Times New Roman"/>
                <w:lang w:val="es-ES"/>
              </w:rPr>
              <w:t>:</w:t>
            </w:r>
          </w:p>
          <w:p w:rsidR="006D7A37" w:rsidRPr="001D6215" w:rsidRDefault="003C68B2" w:rsidP="006D7A37">
            <w:pPr>
              <w:pStyle w:val="Prrafodelista1"/>
              <w:numPr>
                <w:ilvl w:val="0"/>
                <w:numId w:val="30"/>
              </w:numPr>
              <w:spacing w:after="0" w:line="240" w:lineRule="auto"/>
              <w:ind w:left="317" w:hanging="283"/>
              <w:rPr>
                <w:rFonts w:ascii="Times New Roman" w:hAnsi="Times New Roman"/>
                <w:lang w:val="es-ES"/>
              </w:rPr>
            </w:pPr>
            <w:r>
              <w:rPr>
                <w:rFonts w:ascii="Times New Roman" w:hAnsi="Times New Roman"/>
                <w:lang w:val="es-ES"/>
              </w:rPr>
              <w:lastRenderedPageBreak/>
              <w:t xml:space="preserve">Plataformas de </w:t>
            </w:r>
            <w:proofErr w:type="spellStart"/>
            <w:r>
              <w:rPr>
                <w:rFonts w:ascii="Times New Roman" w:hAnsi="Times New Roman"/>
                <w:lang w:val="es-ES"/>
              </w:rPr>
              <w:t>copartes</w:t>
            </w:r>
            <w:proofErr w:type="spellEnd"/>
            <w:r>
              <w:rPr>
                <w:rFonts w:ascii="Times New Roman" w:hAnsi="Times New Roman"/>
                <w:lang w:val="es-ES"/>
              </w:rPr>
              <w:t xml:space="preserve"> regionales</w:t>
            </w:r>
          </w:p>
          <w:p w:rsidR="006D7A37" w:rsidRPr="0012604C" w:rsidRDefault="0012604C" w:rsidP="0012604C">
            <w:pPr>
              <w:pStyle w:val="Prrafodelista1"/>
              <w:numPr>
                <w:ilvl w:val="0"/>
                <w:numId w:val="30"/>
              </w:numPr>
              <w:spacing w:after="0" w:line="240" w:lineRule="auto"/>
              <w:ind w:left="317" w:hanging="283"/>
              <w:rPr>
                <w:rFonts w:ascii="Times New Roman" w:hAnsi="Times New Roman"/>
                <w:lang w:val="es-ES"/>
              </w:rPr>
            </w:pPr>
            <w:r>
              <w:rPr>
                <w:rFonts w:ascii="Times New Roman" w:hAnsi="Times New Roman"/>
                <w:lang w:val="es-ES"/>
              </w:rPr>
              <w:t>Conferencia Regional</w:t>
            </w:r>
            <w:r w:rsidRPr="004A05E1">
              <w:rPr>
                <w:rFonts w:ascii="Times New Roman" w:hAnsi="Times New Roman"/>
                <w:lang w:val="es-ES"/>
              </w:rPr>
              <w:t xml:space="preserve"> de Voluntarios/as alemanes </w:t>
            </w:r>
          </w:p>
          <w:p w:rsidR="006D7A37" w:rsidRPr="00F53AC9" w:rsidRDefault="0012604C" w:rsidP="006D7A37">
            <w:pPr>
              <w:pStyle w:val="Prrafodelista1"/>
              <w:numPr>
                <w:ilvl w:val="0"/>
                <w:numId w:val="30"/>
              </w:numPr>
              <w:spacing w:after="0" w:line="240" w:lineRule="auto"/>
              <w:ind w:left="317" w:hanging="283"/>
              <w:rPr>
                <w:rFonts w:ascii="Times New Roman" w:hAnsi="Times New Roman"/>
                <w:lang w:val="pt-BR"/>
              </w:rPr>
            </w:pPr>
            <w:r w:rsidRPr="00F53AC9">
              <w:rPr>
                <w:rFonts w:ascii="Times New Roman" w:hAnsi="Times New Roman"/>
                <w:lang w:val="pt-BR"/>
              </w:rPr>
              <w:t>Colaboradores/as titulares de terre des hommes</w:t>
            </w:r>
          </w:p>
          <w:p w:rsidR="006D7A37" w:rsidRDefault="0012604C" w:rsidP="006D7A37">
            <w:pPr>
              <w:pStyle w:val="Prrafodelista1"/>
              <w:numPr>
                <w:ilvl w:val="0"/>
                <w:numId w:val="30"/>
              </w:numPr>
              <w:spacing w:after="0" w:line="240" w:lineRule="auto"/>
              <w:ind w:left="317" w:hanging="283"/>
              <w:rPr>
                <w:rFonts w:ascii="Times New Roman" w:hAnsi="Times New Roman"/>
              </w:rPr>
            </w:pPr>
            <w:r>
              <w:rPr>
                <w:rFonts w:ascii="Times New Roman" w:hAnsi="Times New Roman"/>
              </w:rPr>
              <w:t>Red internacional de jovenes</w:t>
            </w:r>
          </w:p>
        </w:tc>
        <w:tc>
          <w:tcPr>
            <w:tcW w:w="4927" w:type="dxa"/>
            <w:tcBorders>
              <w:top w:val="single" w:sz="4" w:space="0" w:color="auto"/>
              <w:left w:val="single" w:sz="4" w:space="0" w:color="auto"/>
              <w:bottom w:val="single" w:sz="4" w:space="0" w:color="auto"/>
              <w:right w:val="single" w:sz="4" w:space="0" w:color="auto"/>
            </w:tcBorders>
          </w:tcPr>
          <w:p w:rsidR="006D7A37" w:rsidRPr="00A01266" w:rsidRDefault="00A01266">
            <w:pPr>
              <w:rPr>
                <w:rFonts w:ascii="Times New Roman" w:hAnsi="Times New Roman"/>
                <w:lang w:val="es-ES"/>
              </w:rPr>
            </w:pPr>
            <w:r w:rsidRPr="00A01266">
              <w:rPr>
                <w:rFonts w:ascii="Times New Roman" w:hAnsi="Times New Roman"/>
                <w:lang w:val="es-ES"/>
              </w:rPr>
              <w:lastRenderedPageBreak/>
              <w:t>Delegados y grupos de actores</w:t>
            </w:r>
            <w:r w:rsidR="006D7A37" w:rsidRPr="00A01266">
              <w:rPr>
                <w:rFonts w:ascii="Times New Roman" w:hAnsi="Times New Roman"/>
                <w:lang w:val="es-ES"/>
              </w:rPr>
              <w:t xml:space="preserve"> …</w:t>
            </w:r>
          </w:p>
          <w:p w:rsidR="006D7A37" w:rsidRPr="00A01266" w:rsidRDefault="002B1BD7" w:rsidP="006D7A37">
            <w:pPr>
              <w:pStyle w:val="Prrafodelista1"/>
              <w:numPr>
                <w:ilvl w:val="0"/>
                <w:numId w:val="30"/>
              </w:numPr>
              <w:spacing w:after="0" w:line="240" w:lineRule="auto"/>
              <w:ind w:left="317" w:hanging="284"/>
              <w:rPr>
                <w:rFonts w:ascii="Times New Roman" w:hAnsi="Times New Roman"/>
                <w:lang w:val="es-ES"/>
              </w:rPr>
            </w:pPr>
            <w:r w:rsidRPr="00A01266">
              <w:rPr>
                <w:rFonts w:ascii="Times New Roman" w:hAnsi="Times New Roman"/>
                <w:lang w:val="es-ES"/>
              </w:rPr>
              <w:t>Discusión</w:t>
            </w:r>
            <w:r w:rsidR="00A01266" w:rsidRPr="00A01266">
              <w:rPr>
                <w:rFonts w:ascii="Times New Roman" w:hAnsi="Times New Roman"/>
                <w:lang w:val="es-ES"/>
              </w:rPr>
              <w:t xml:space="preserve"> del primer borrador de los objetivos </w:t>
            </w:r>
            <w:r w:rsidRPr="00A01266">
              <w:rPr>
                <w:rFonts w:ascii="Times New Roman" w:hAnsi="Times New Roman"/>
                <w:lang w:val="es-ES"/>
              </w:rPr>
              <w:t>estratégicos</w:t>
            </w:r>
          </w:p>
          <w:p w:rsidR="006D7A37" w:rsidRPr="00A01266" w:rsidRDefault="006D7A37">
            <w:pPr>
              <w:ind w:left="317" w:hanging="284"/>
              <w:rPr>
                <w:rFonts w:ascii="Times New Roman" w:hAnsi="Times New Roman"/>
                <w:lang w:val="es-ES"/>
              </w:rPr>
            </w:pPr>
          </w:p>
          <w:p w:rsidR="006D7A37" w:rsidRPr="00A01266" w:rsidRDefault="00A01266" w:rsidP="006D7A37">
            <w:pPr>
              <w:pStyle w:val="Prrafodelista1"/>
              <w:numPr>
                <w:ilvl w:val="0"/>
                <w:numId w:val="31"/>
              </w:numPr>
              <w:spacing w:after="0" w:line="240" w:lineRule="auto"/>
              <w:ind w:left="317" w:hanging="284"/>
              <w:rPr>
                <w:rFonts w:ascii="Times New Roman" w:hAnsi="Times New Roman"/>
                <w:b/>
                <w:lang w:val="es-ES"/>
              </w:rPr>
            </w:pPr>
            <w:r>
              <w:rPr>
                <w:rFonts w:ascii="Times New Roman" w:hAnsi="Times New Roman"/>
                <w:b/>
                <w:lang w:val="es-ES"/>
              </w:rPr>
              <w:t>T</w:t>
            </w:r>
            <w:r w:rsidRPr="00B83AF0">
              <w:rPr>
                <w:rFonts w:ascii="Times New Roman" w:hAnsi="Times New Roman"/>
                <w:b/>
                <w:lang w:val="es-ES"/>
              </w:rPr>
              <w:t>odos/as los/as delegados/as y grupos env</w:t>
            </w:r>
            <w:r>
              <w:rPr>
                <w:rFonts w:ascii="Times New Roman" w:hAnsi="Times New Roman"/>
                <w:b/>
                <w:lang w:val="es-ES"/>
              </w:rPr>
              <w:t xml:space="preserve">ían su retroalimentación y </w:t>
            </w:r>
            <w:r w:rsidRPr="006F7DAE">
              <w:rPr>
                <w:rFonts w:ascii="Times New Roman" w:hAnsi="Times New Roman"/>
                <w:b/>
                <w:lang w:val="es-ES"/>
              </w:rPr>
              <w:t xml:space="preserve">comentarios al </w:t>
            </w:r>
            <w:proofErr w:type="spellStart"/>
            <w:r w:rsidRPr="006F7DAE">
              <w:rPr>
                <w:rFonts w:ascii="Times New Roman" w:hAnsi="Times New Roman"/>
                <w:b/>
                <w:lang w:val="es-ES"/>
              </w:rPr>
              <w:t>StanCom</w:t>
            </w:r>
            <w:proofErr w:type="spellEnd"/>
            <w:r w:rsidRPr="006F7DAE">
              <w:rPr>
                <w:rFonts w:ascii="Times New Roman" w:hAnsi="Times New Roman"/>
                <w:b/>
                <w:lang w:val="es-ES"/>
              </w:rPr>
              <w:t xml:space="preserve"> </w:t>
            </w:r>
            <w:r w:rsidR="00B8474F" w:rsidRPr="006F7DAE">
              <w:rPr>
                <w:rFonts w:ascii="Times New Roman" w:hAnsi="Times New Roman"/>
                <w:b/>
                <w:lang w:val="es-ES"/>
              </w:rPr>
              <w:t>a</w:t>
            </w:r>
            <w:r w:rsidRPr="006F7DAE">
              <w:rPr>
                <w:rFonts w:ascii="Times New Roman" w:hAnsi="Times New Roman"/>
                <w:b/>
                <w:strike/>
                <w:lang w:val="es-ES"/>
              </w:rPr>
              <w:t xml:space="preserve"> </w:t>
            </w:r>
            <w:r w:rsidRPr="006F7DAE">
              <w:rPr>
                <w:rFonts w:ascii="Times New Roman" w:hAnsi="Times New Roman"/>
                <w:b/>
                <w:lang w:val="es-ES"/>
              </w:rPr>
              <w:t xml:space="preserve">más tardar el 15 de marzo de </w:t>
            </w:r>
            <w:r>
              <w:rPr>
                <w:rFonts w:ascii="Times New Roman" w:hAnsi="Times New Roman"/>
                <w:b/>
                <w:lang w:val="es-ES"/>
              </w:rPr>
              <w:t>2018</w:t>
            </w:r>
          </w:p>
        </w:tc>
      </w:tr>
      <w:tr w:rsidR="00F16500" w:rsidRPr="00724B42" w:rsidTr="00724B42">
        <w:tc>
          <w:tcPr>
            <w:tcW w:w="1701" w:type="dxa"/>
            <w:tcBorders>
              <w:top w:val="single" w:sz="4" w:space="0" w:color="auto"/>
              <w:left w:val="single" w:sz="4" w:space="0" w:color="auto"/>
              <w:bottom w:val="single" w:sz="4" w:space="0" w:color="auto"/>
              <w:right w:val="single" w:sz="4" w:space="0" w:color="auto"/>
            </w:tcBorders>
            <w:vAlign w:val="center"/>
            <w:hideMark/>
          </w:tcPr>
          <w:p w:rsidR="006D7A37" w:rsidRDefault="00A742EB" w:rsidP="00B8474F">
            <w:pPr>
              <w:jc w:val="center"/>
              <w:rPr>
                <w:rFonts w:ascii="Times New Roman" w:hAnsi="Times New Roman"/>
              </w:rPr>
            </w:pPr>
            <w:r>
              <w:rPr>
                <w:rFonts w:ascii="Times New Roman" w:hAnsi="Times New Roman"/>
              </w:rPr>
              <w:lastRenderedPageBreak/>
              <w:t>Marzo/Ab</w:t>
            </w:r>
            <w:r w:rsidR="006D7A37">
              <w:rPr>
                <w:rFonts w:ascii="Times New Roman" w:hAnsi="Times New Roman"/>
              </w:rPr>
              <w:t>ril 2018</w:t>
            </w:r>
          </w:p>
        </w:tc>
        <w:tc>
          <w:tcPr>
            <w:tcW w:w="2694" w:type="dxa"/>
            <w:tcBorders>
              <w:top w:val="single" w:sz="4" w:space="0" w:color="auto"/>
              <w:left w:val="single" w:sz="4" w:space="0" w:color="auto"/>
              <w:bottom w:val="single" w:sz="4" w:space="0" w:color="auto"/>
              <w:right w:val="single" w:sz="4" w:space="0" w:color="auto"/>
            </w:tcBorders>
            <w:vAlign w:val="center"/>
            <w:hideMark/>
          </w:tcPr>
          <w:p w:rsidR="006D7A37" w:rsidRDefault="006D7A37" w:rsidP="00B8474F">
            <w:pPr>
              <w:jc w:val="center"/>
              <w:rPr>
                <w:rFonts w:ascii="Times New Roman" w:hAnsi="Times New Roman"/>
              </w:rPr>
            </w:pPr>
            <w:r>
              <w:rPr>
                <w:rFonts w:ascii="Times New Roman" w:hAnsi="Times New Roman"/>
              </w:rPr>
              <w:t>StanCom</w:t>
            </w:r>
          </w:p>
        </w:tc>
        <w:tc>
          <w:tcPr>
            <w:tcW w:w="4927" w:type="dxa"/>
            <w:tcBorders>
              <w:top w:val="single" w:sz="4" w:space="0" w:color="auto"/>
              <w:left w:val="single" w:sz="4" w:space="0" w:color="auto"/>
              <w:bottom w:val="single" w:sz="4" w:space="0" w:color="auto"/>
              <w:right w:val="single" w:sz="4" w:space="0" w:color="auto"/>
            </w:tcBorders>
          </w:tcPr>
          <w:p w:rsidR="006D7A37" w:rsidRDefault="006D7A37">
            <w:pPr>
              <w:rPr>
                <w:rFonts w:ascii="Times New Roman" w:hAnsi="Times New Roman"/>
              </w:rPr>
            </w:pPr>
            <w:r>
              <w:rPr>
                <w:rFonts w:ascii="Times New Roman" w:hAnsi="Times New Roman"/>
              </w:rPr>
              <w:t>StanCom …</w:t>
            </w:r>
          </w:p>
          <w:p w:rsidR="006D7A37" w:rsidRPr="0071607F" w:rsidRDefault="009F3528" w:rsidP="0071607F">
            <w:pPr>
              <w:pStyle w:val="Prrafodelista1"/>
              <w:numPr>
                <w:ilvl w:val="0"/>
                <w:numId w:val="5"/>
              </w:numPr>
              <w:spacing w:after="0" w:line="240" w:lineRule="auto"/>
              <w:ind w:left="317" w:hanging="284"/>
              <w:rPr>
                <w:rFonts w:ascii="Times New Roman" w:hAnsi="Times New Roman"/>
                <w:lang w:val="es-ES"/>
              </w:rPr>
            </w:pPr>
            <w:r w:rsidRPr="009F3528">
              <w:rPr>
                <w:rFonts w:ascii="Times New Roman" w:hAnsi="Times New Roman"/>
                <w:lang w:val="es-ES"/>
              </w:rPr>
              <w:t xml:space="preserve">compila la retroalimentación de los/as delegados/as y sus grupos </w:t>
            </w:r>
          </w:p>
          <w:p w:rsidR="006D7A37" w:rsidRPr="0071607F" w:rsidRDefault="0071607F" w:rsidP="006D7A37">
            <w:pPr>
              <w:pStyle w:val="Prrafodelista1"/>
              <w:numPr>
                <w:ilvl w:val="0"/>
                <w:numId w:val="30"/>
              </w:numPr>
              <w:spacing w:after="0" w:line="240" w:lineRule="auto"/>
              <w:ind w:left="317" w:hanging="284"/>
              <w:rPr>
                <w:rFonts w:ascii="Times New Roman" w:hAnsi="Times New Roman"/>
                <w:lang w:val="es-ES"/>
              </w:rPr>
            </w:pPr>
            <w:r>
              <w:rPr>
                <w:rFonts w:ascii="Times New Roman" w:hAnsi="Times New Roman"/>
                <w:lang w:val="es-ES"/>
              </w:rPr>
              <w:t xml:space="preserve">se </w:t>
            </w:r>
            <w:r w:rsidR="00761985">
              <w:rPr>
                <w:rFonts w:ascii="Times New Roman" w:hAnsi="Times New Roman"/>
                <w:lang w:val="es-ES"/>
              </w:rPr>
              <w:t>reúne</w:t>
            </w:r>
            <w:r w:rsidRPr="0071607F">
              <w:rPr>
                <w:rFonts w:ascii="Times New Roman" w:hAnsi="Times New Roman"/>
                <w:lang w:val="es-ES"/>
              </w:rPr>
              <w:t xml:space="preserve"> en dado caso en marzo/abril de 2018</w:t>
            </w:r>
          </w:p>
          <w:p w:rsidR="006D7A37" w:rsidRPr="00724B42" w:rsidRDefault="0071607F" w:rsidP="006D7A37">
            <w:pPr>
              <w:pStyle w:val="Prrafodelista1"/>
              <w:numPr>
                <w:ilvl w:val="0"/>
                <w:numId w:val="30"/>
              </w:numPr>
              <w:spacing w:after="0" w:line="240" w:lineRule="auto"/>
              <w:ind w:left="317" w:hanging="284"/>
              <w:rPr>
                <w:rFonts w:ascii="Times New Roman" w:hAnsi="Times New Roman"/>
                <w:lang w:val="en-US"/>
              </w:rPr>
            </w:pPr>
            <w:proofErr w:type="spellStart"/>
            <w:r w:rsidRPr="00724B42">
              <w:rPr>
                <w:rFonts w:ascii="Times New Roman" w:hAnsi="Times New Roman"/>
                <w:lang w:val="en-US"/>
              </w:rPr>
              <w:t>prepara</w:t>
            </w:r>
            <w:proofErr w:type="spellEnd"/>
            <w:r w:rsidRPr="00724B42">
              <w:rPr>
                <w:rFonts w:ascii="Times New Roman" w:hAnsi="Times New Roman"/>
                <w:lang w:val="en-US"/>
              </w:rPr>
              <w:t xml:space="preserve"> </w:t>
            </w:r>
            <w:proofErr w:type="spellStart"/>
            <w:r w:rsidRPr="00724B42">
              <w:rPr>
                <w:rFonts w:ascii="Times New Roman" w:hAnsi="Times New Roman"/>
                <w:lang w:val="en-US"/>
              </w:rPr>
              <w:t>una</w:t>
            </w:r>
            <w:proofErr w:type="spellEnd"/>
            <w:r w:rsidRPr="00724B42">
              <w:rPr>
                <w:rFonts w:ascii="Times New Roman" w:hAnsi="Times New Roman"/>
                <w:lang w:val="en-US"/>
              </w:rPr>
              <w:t xml:space="preserve"> </w:t>
            </w:r>
            <w:proofErr w:type="spellStart"/>
            <w:r w:rsidRPr="00724B42">
              <w:rPr>
                <w:rFonts w:ascii="Times New Roman" w:hAnsi="Times New Roman"/>
                <w:lang w:val="en-US"/>
              </w:rPr>
              <w:t>moci</w:t>
            </w:r>
            <w:r w:rsidR="00B8474F" w:rsidRPr="00724B42">
              <w:rPr>
                <w:rFonts w:ascii="Times New Roman" w:hAnsi="Times New Roman"/>
                <w:lang w:val="en-US"/>
              </w:rPr>
              <w:t>ó</w:t>
            </w:r>
            <w:r w:rsidRPr="00724B42">
              <w:rPr>
                <w:rFonts w:ascii="Times New Roman" w:hAnsi="Times New Roman"/>
                <w:lang w:val="en-US"/>
              </w:rPr>
              <w:t>n</w:t>
            </w:r>
            <w:proofErr w:type="spellEnd"/>
            <w:r w:rsidRPr="00724B42">
              <w:rPr>
                <w:rFonts w:ascii="Times New Roman" w:hAnsi="Times New Roman"/>
                <w:lang w:val="en-US"/>
              </w:rPr>
              <w:t xml:space="preserve"> del </w:t>
            </w:r>
            <w:proofErr w:type="spellStart"/>
            <w:r w:rsidRPr="00724B42">
              <w:rPr>
                <w:rFonts w:ascii="Times New Roman" w:hAnsi="Times New Roman"/>
                <w:lang w:val="en-US"/>
              </w:rPr>
              <w:t>StanCom</w:t>
            </w:r>
            <w:proofErr w:type="spellEnd"/>
          </w:p>
          <w:p w:rsidR="006D7A37" w:rsidRPr="00724B42" w:rsidRDefault="006D7A37">
            <w:pPr>
              <w:ind w:left="317" w:hanging="284"/>
              <w:rPr>
                <w:rFonts w:ascii="Times New Roman" w:hAnsi="Times New Roman"/>
                <w:lang w:val="en-US"/>
              </w:rPr>
            </w:pPr>
          </w:p>
          <w:p w:rsidR="00761985" w:rsidRPr="00156639" w:rsidRDefault="00761985" w:rsidP="00761985">
            <w:pPr>
              <w:pStyle w:val="Prrafodelista1"/>
              <w:numPr>
                <w:ilvl w:val="0"/>
                <w:numId w:val="16"/>
              </w:numPr>
              <w:spacing w:after="0" w:line="240" w:lineRule="auto"/>
              <w:ind w:left="317" w:hanging="284"/>
              <w:rPr>
                <w:rFonts w:ascii="Times New Roman" w:hAnsi="Times New Roman"/>
                <w:b/>
                <w:lang w:val="es-ES"/>
              </w:rPr>
            </w:pPr>
            <w:r w:rsidRPr="00156639">
              <w:rPr>
                <w:rFonts w:ascii="Times New Roman" w:hAnsi="Times New Roman"/>
                <w:b/>
                <w:lang w:val="es-ES"/>
              </w:rPr>
              <w:t xml:space="preserve">El </w:t>
            </w:r>
            <w:proofErr w:type="spellStart"/>
            <w:r w:rsidRPr="00156639">
              <w:rPr>
                <w:rFonts w:ascii="Times New Roman" w:hAnsi="Times New Roman"/>
                <w:b/>
                <w:lang w:val="es-ES"/>
              </w:rPr>
              <w:t>StanCom</w:t>
            </w:r>
            <w:proofErr w:type="spellEnd"/>
            <w:r w:rsidRPr="00156639">
              <w:rPr>
                <w:rFonts w:ascii="Times New Roman" w:hAnsi="Times New Roman"/>
                <w:b/>
                <w:lang w:val="es-ES"/>
              </w:rPr>
              <w:t xml:space="preserve"> envía la moción a todos/as los/as delegados </w:t>
            </w:r>
            <w:r>
              <w:rPr>
                <w:rFonts w:ascii="Times New Roman" w:hAnsi="Times New Roman"/>
                <w:b/>
                <w:lang w:val="es-ES"/>
              </w:rPr>
              <w:t xml:space="preserve">hasta </w:t>
            </w:r>
            <w:r w:rsidRPr="00156639">
              <w:rPr>
                <w:rFonts w:ascii="Times New Roman" w:hAnsi="Times New Roman"/>
                <w:b/>
                <w:lang w:val="es-ES"/>
              </w:rPr>
              <w:t>por lo menos 45 d</w:t>
            </w:r>
            <w:r>
              <w:rPr>
                <w:rFonts w:ascii="Times New Roman" w:hAnsi="Times New Roman"/>
                <w:b/>
                <w:lang w:val="es-ES"/>
              </w:rPr>
              <w:t xml:space="preserve">ías antes (4 de mayo de 2018) de la Conferencia de Delegados </w:t>
            </w:r>
          </w:p>
          <w:p w:rsidR="006D7A37" w:rsidRPr="00761985" w:rsidRDefault="006D7A37" w:rsidP="00761985">
            <w:pPr>
              <w:pStyle w:val="Prrafodelista1"/>
              <w:spacing w:after="0" w:line="240" w:lineRule="auto"/>
              <w:ind w:left="33"/>
              <w:rPr>
                <w:rFonts w:ascii="Times New Roman" w:hAnsi="Times New Roman"/>
                <w:b/>
                <w:lang w:val="es-ES"/>
              </w:rPr>
            </w:pPr>
          </w:p>
          <w:p w:rsidR="006D7A37" w:rsidRPr="00761985" w:rsidRDefault="006D7A37">
            <w:pPr>
              <w:rPr>
                <w:rFonts w:ascii="Times New Roman" w:hAnsi="Times New Roman"/>
                <w:lang w:val="es-ES"/>
              </w:rPr>
            </w:pPr>
          </w:p>
        </w:tc>
      </w:tr>
      <w:tr w:rsidR="00F16500" w:rsidRPr="00724B42" w:rsidTr="00724B42">
        <w:tc>
          <w:tcPr>
            <w:tcW w:w="1701" w:type="dxa"/>
            <w:tcBorders>
              <w:top w:val="single" w:sz="4" w:space="0" w:color="auto"/>
              <w:left w:val="single" w:sz="4" w:space="0" w:color="auto"/>
              <w:bottom w:val="single" w:sz="4" w:space="0" w:color="auto"/>
              <w:right w:val="single" w:sz="4" w:space="0" w:color="auto"/>
            </w:tcBorders>
            <w:vAlign w:val="center"/>
            <w:hideMark/>
          </w:tcPr>
          <w:p w:rsidR="006D7A37" w:rsidRDefault="006D7A37" w:rsidP="00B8474F">
            <w:pPr>
              <w:jc w:val="center"/>
              <w:rPr>
                <w:rFonts w:ascii="Times New Roman" w:hAnsi="Times New Roman"/>
              </w:rPr>
            </w:pPr>
            <w:r>
              <w:rPr>
                <w:rFonts w:ascii="Times New Roman" w:hAnsi="Times New Roman"/>
              </w:rPr>
              <w:t>22.-24. Juni</w:t>
            </w:r>
            <w:r w:rsidR="009E6A52">
              <w:rPr>
                <w:rFonts w:ascii="Times New Roman" w:hAnsi="Times New Roman"/>
              </w:rPr>
              <w:t xml:space="preserve">o </w:t>
            </w:r>
            <w:r>
              <w:rPr>
                <w:rFonts w:ascii="Times New Roman" w:hAnsi="Times New Roman"/>
              </w:rPr>
              <w:t xml:space="preserve"> 2018</w:t>
            </w:r>
          </w:p>
        </w:tc>
        <w:tc>
          <w:tcPr>
            <w:tcW w:w="2694" w:type="dxa"/>
            <w:tcBorders>
              <w:top w:val="single" w:sz="4" w:space="0" w:color="auto"/>
              <w:left w:val="single" w:sz="4" w:space="0" w:color="auto"/>
              <w:bottom w:val="single" w:sz="4" w:space="0" w:color="auto"/>
              <w:right w:val="single" w:sz="4" w:space="0" w:color="auto"/>
            </w:tcBorders>
            <w:vAlign w:val="center"/>
            <w:hideMark/>
          </w:tcPr>
          <w:p w:rsidR="006D7A37" w:rsidRDefault="009E6A52" w:rsidP="00B8474F">
            <w:pPr>
              <w:jc w:val="center"/>
              <w:rPr>
                <w:rFonts w:ascii="Times New Roman" w:hAnsi="Times New Roman"/>
              </w:rPr>
            </w:pPr>
            <w:r>
              <w:rPr>
                <w:rFonts w:ascii="Times New Roman" w:hAnsi="Times New Roman"/>
              </w:rPr>
              <w:t>Conferencia de Delegados</w:t>
            </w:r>
          </w:p>
        </w:tc>
        <w:tc>
          <w:tcPr>
            <w:tcW w:w="4927" w:type="dxa"/>
            <w:tcBorders>
              <w:top w:val="single" w:sz="4" w:space="0" w:color="auto"/>
              <w:left w:val="single" w:sz="4" w:space="0" w:color="auto"/>
              <w:bottom w:val="single" w:sz="4" w:space="0" w:color="auto"/>
              <w:right w:val="single" w:sz="4" w:space="0" w:color="auto"/>
            </w:tcBorders>
          </w:tcPr>
          <w:p w:rsidR="006D7A37" w:rsidRDefault="009E6A52">
            <w:pPr>
              <w:rPr>
                <w:rFonts w:ascii="Times New Roman" w:hAnsi="Times New Roman"/>
              </w:rPr>
            </w:pPr>
            <w:r>
              <w:rPr>
                <w:rFonts w:ascii="Times New Roman" w:hAnsi="Times New Roman"/>
              </w:rPr>
              <w:t>Los/as delegados</w:t>
            </w:r>
            <w:r w:rsidR="006D7A37">
              <w:rPr>
                <w:rFonts w:ascii="Times New Roman" w:hAnsi="Times New Roman"/>
              </w:rPr>
              <w:t>…</w:t>
            </w:r>
          </w:p>
          <w:p w:rsidR="006D7A37" w:rsidRPr="00E5284B" w:rsidRDefault="00E5284B" w:rsidP="00E5284B">
            <w:pPr>
              <w:pStyle w:val="Prrafodelista1"/>
              <w:numPr>
                <w:ilvl w:val="0"/>
                <w:numId w:val="35"/>
              </w:numPr>
              <w:spacing w:after="0" w:line="240" w:lineRule="auto"/>
              <w:ind w:left="317" w:hanging="242"/>
              <w:rPr>
                <w:rFonts w:ascii="Times New Roman" w:hAnsi="Times New Roman"/>
                <w:lang w:val="es-ES"/>
              </w:rPr>
            </w:pPr>
            <w:r w:rsidRPr="00156639">
              <w:rPr>
                <w:rFonts w:ascii="Times New Roman" w:hAnsi="Times New Roman"/>
                <w:lang w:val="es-ES"/>
              </w:rPr>
              <w:t xml:space="preserve">debaten la moción del </w:t>
            </w:r>
            <w:proofErr w:type="spellStart"/>
            <w:r w:rsidRPr="00156639">
              <w:rPr>
                <w:rFonts w:ascii="Times New Roman" w:hAnsi="Times New Roman"/>
                <w:lang w:val="es-ES"/>
              </w:rPr>
              <w:t>StanCom</w:t>
            </w:r>
            <w:proofErr w:type="spellEnd"/>
            <w:r w:rsidRPr="00156639">
              <w:rPr>
                <w:rFonts w:ascii="Times New Roman" w:hAnsi="Times New Roman"/>
                <w:lang w:val="es-ES"/>
              </w:rPr>
              <w:t xml:space="preserve"> y realizan las revisione</w:t>
            </w:r>
            <w:r>
              <w:rPr>
                <w:rFonts w:ascii="Times New Roman" w:hAnsi="Times New Roman"/>
                <w:lang w:val="es-ES"/>
              </w:rPr>
              <w:t>s pertinente si fuera necesario</w:t>
            </w:r>
            <w:r w:rsidR="006D7A37" w:rsidRPr="00E5284B">
              <w:rPr>
                <w:rFonts w:ascii="Times New Roman" w:hAnsi="Times New Roman"/>
                <w:lang w:val="es-ES"/>
              </w:rPr>
              <w:br/>
            </w:r>
          </w:p>
          <w:p w:rsidR="00EB7F82" w:rsidRPr="00156639" w:rsidRDefault="00EB7F82" w:rsidP="00EB7F82">
            <w:pPr>
              <w:pStyle w:val="Prrafodelista1"/>
              <w:numPr>
                <w:ilvl w:val="0"/>
                <w:numId w:val="17"/>
              </w:numPr>
              <w:spacing w:after="0" w:line="240" w:lineRule="auto"/>
              <w:ind w:left="317" w:hanging="709"/>
              <w:rPr>
                <w:rFonts w:ascii="Times New Roman" w:hAnsi="Times New Roman"/>
                <w:b/>
                <w:lang w:val="es-ES"/>
              </w:rPr>
            </w:pPr>
            <w:r>
              <w:rPr>
                <w:rFonts w:ascii="Times New Roman" w:hAnsi="Times New Roman"/>
                <w:b/>
                <w:lang w:val="es-ES"/>
              </w:rPr>
              <w:t>Todos/as los/as delegados/as votan una resolución sobre los futuros objetivos estratégicos para las actividades de programa internacionales</w:t>
            </w:r>
          </w:p>
          <w:p w:rsidR="006D7A37" w:rsidRPr="00F77807" w:rsidRDefault="006D7A37" w:rsidP="00F77807">
            <w:pPr>
              <w:pStyle w:val="Prrafodelista1"/>
              <w:spacing w:after="0" w:line="240" w:lineRule="auto"/>
              <w:ind w:left="-392"/>
              <w:rPr>
                <w:rFonts w:ascii="Times New Roman" w:hAnsi="Times New Roman"/>
                <w:b/>
                <w:lang w:val="es-ES"/>
              </w:rPr>
            </w:pPr>
            <w:r w:rsidRPr="00EB7F82">
              <w:rPr>
                <w:rFonts w:ascii="Times New Roman" w:hAnsi="Times New Roman"/>
                <w:b/>
                <w:lang w:val="es-ES"/>
              </w:rPr>
              <w:t xml:space="preserve"> </w:t>
            </w:r>
          </w:p>
        </w:tc>
      </w:tr>
    </w:tbl>
    <w:p w:rsidR="006D7A37" w:rsidRPr="00EB7F82" w:rsidRDefault="006D7A37" w:rsidP="00492407">
      <w:pPr>
        <w:pStyle w:val="Prrafodelista1"/>
        <w:spacing w:after="0" w:line="240" w:lineRule="auto"/>
        <w:ind w:left="0"/>
        <w:rPr>
          <w:rFonts w:ascii="Times New Roman" w:hAnsi="Times New Roman"/>
          <w:bCs/>
          <w:iCs/>
          <w:lang w:val="es-ES"/>
        </w:rPr>
      </w:pPr>
    </w:p>
    <w:tbl>
      <w:tblPr>
        <w:tblW w:w="0" w:type="auto"/>
        <w:tblInd w:w="108" w:type="dxa"/>
        <w:tblLook w:val="04A0" w:firstRow="1" w:lastRow="0" w:firstColumn="1" w:lastColumn="0" w:noHBand="0" w:noVBand="1"/>
      </w:tblPr>
      <w:tblGrid>
        <w:gridCol w:w="1276"/>
        <w:gridCol w:w="6338"/>
      </w:tblGrid>
      <w:tr w:rsidR="009E7032" w:rsidRPr="00724B42" w:rsidTr="00B807D4">
        <w:tc>
          <w:tcPr>
            <w:tcW w:w="1276" w:type="dxa"/>
            <w:shd w:val="clear" w:color="auto" w:fill="auto"/>
          </w:tcPr>
          <w:p w:rsidR="009E7032" w:rsidRPr="00EB7F82" w:rsidRDefault="009E7032" w:rsidP="00B807D4">
            <w:pPr>
              <w:autoSpaceDE w:val="0"/>
              <w:autoSpaceDN w:val="0"/>
              <w:adjustRightInd w:val="0"/>
              <w:spacing w:after="0" w:line="240" w:lineRule="auto"/>
              <w:rPr>
                <w:rFonts w:ascii="Times New Roman" w:hAnsi="Times New Roman"/>
                <w:bCs/>
                <w:u w:val="single"/>
                <w:lang w:val="es-ES"/>
              </w:rPr>
            </w:pPr>
          </w:p>
        </w:tc>
        <w:tc>
          <w:tcPr>
            <w:tcW w:w="6338" w:type="dxa"/>
            <w:shd w:val="clear" w:color="auto" w:fill="auto"/>
          </w:tcPr>
          <w:p w:rsidR="009E7032" w:rsidRPr="00EB7F82" w:rsidRDefault="009E7032" w:rsidP="00B807D4">
            <w:pPr>
              <w:autoSpaceDE w:val="0"/>
              <w:autoSpaceDN w:val="0"/>
              <w:adjustRightInd w:val="0"/>
              <w:spacing w:after="0" w:line="240" w:lineRule="auto"/>
              <w:rPr>
                <w:rFonts w:ascii="Times New Roman" w:hAnsi="Times New Roman"/>
                <w:bCs/>
                <w:u w:val="single"/>
                <w:lang w:val="es-ES"/>
              </w:rPr>
            </w:pPr>
          </w:p>
        </w:tc>
      </w:tr>
      <w:tr w:rsidR="00C568EA" w:rsidRPr="00724B42" w:rsidTr="00B807D4">
        <w:tc>
          <w:tcPr>
            <w:tcW w:w="1276" w:type="dxa"/>
            <w:shd w:val="clear" w:color="auto" w:fill="auto"/>
          </w:tcPr>
          <w:p w:rsidR="00C568EA" w:rsidRPr="00EB7F82" w:rsidRDefault="00C568EA" w:rsidP="00B807D4">
            <w:pPr>
              <w:autoSpaceDE w:val="0"/>
              <w:autoSpaceDN w:val="0"/>
              <w:adjustRightInd w:val="0"/>
              <w:spacing w:after="0" w:line="240" w:lineRule="auto"/>
              <w:rPr>
                <w:rFonts w:ascii="Times New Roman" w:hAnsi="Times New Roman"/>
                <w:bCs/>
                <w:u w:val="single"/>
                <w:lang w:val="es-ES"/>
              </w:rPr>
            </w:pPr>
          </w:p>
        </w:tc>
        <w:tc>
          <w:tcPr>
            <w:tcW w:w="6338" w:type="dxa"/>
            <w:shd w:val="clear" w:color="auto" w:fill="auto"/>
          </w:tcPr>
          <w:p w:rsidR="00AC5410" w:rsidRPr="00EB7F82" w:rsidRDefault="00AC5410" w:rsidP="00B807D4">
            <w:pPr>
              <w:tabs>
                <w:tab w:val="left" w:pos="1080"/>
              </w:tabs>
              <w:suppressAutoHyphens/>
              <w:spacing w:after="0" w:line="240" w:lineRule="auto"/>
              <w:rPr>
                <w:rFonts w:ascii="Times New Roman" w:hAnsi="Times New Roman"/>
                <w:lang w:val="es-ES"/>
              </w:rPr>
            </w:pPr>
          </w:p>
        </w:tc>
      </w:tr>
      <w:tr w:rsidR="00C568EA" w:rsidRPr="00724B42" w:rsidTr="00B807D4">
        <w:tc>
          <w:tcPr>
            <w:tcW w:w="1276" w:type="dxa"/>
            <w:shd w:val="clear" w:color="auto" w:fill="auto"/>
          </w:tcPr>
          <w:p w:rsidR="00C568EA" w:rsidRPr="00EB7F82" w:rsidRDefault="00C568EA" w:rsidP="00B807D4">
            <w:pPr>
              <w:autoSpaceDE w:val="0"/>
              <w:autoSpaceDN w:val="0"/>
              <w:adjustRightInd w:val="0"/>
              <w:spacing w:after="0" w:line="240" w:lineRule="auto"/>
              <w:rPr>
                <w:rFonts w:ascii="Times New Roman" w:hAnsi="Times New Roman"/>
                <w:bCs/>
                <w:u w:val="single"/>
                <w:lang w:val="es-ES"/>
              </w:rPr>
            </w:pPr>
          </w:p>
        </w:tc>
        <w:tc>
          <w:tcPr>
            <w:tcW w:w="6338" w:type="dxa"/>
            <w:shd w:val="clear" w:color="auto" w:fill="auto"/>
          </w:tcPr>
          <w:p w:rsidR="00C568EA" w:rsidRPr="00EB7F82" w:rsidRDefault="00C568EA" w:rsidP="00B807D4">
            <w:pPr>
              <w:suppressAutoHyphens/>
              <w:spacing w:after="0" w:line="240" w:lineRule="auto"/>
              <w:rPr>
                <w:rFonts w:ascii="Times New Roman" w:hAnsi="Times New Roman"/>
                <w:lang w:val="es-ES" w:eastAsia="ar-SA"/>
              </w:rPr>
            </w:pPr>
          </w:p>
        </w:tc>
      </w:tr>
      <w:tr w:rsidR="005E63B5" w:rsidRPr="00724B42" w:rsidTr="00B807D4">
        <w:tc>
          <w:tcPr>
            <w:tcW w:w="1276" w:type="dxa"/>
            <w:shd w:val="clear" w:color="auto" w:fill="auto"/>
          </w:tcPr>
          <w:p w:rsidR="005E63B5" w:rsidRPr="00EB7F82" w:rsidRDefault="005E63B5" w:rsidP="00B807D4">
            <w:pPr>
              <w:autoSpaceDE w:val="0"/>
              <w:autoSpaceDN w:val="0"/>
              <w:adjustRightInd w:val="0"/>
              <w:spacing w:after="0" w:line="240" w:lineRule="auto"/>
              <w:rPr>
                <w:rFonts w:ascii="Times New Roman" w:hAnsi="Times New Roman"/>
                <w:bCs/>
                <w:u w:val="single"/>
                <w:lang w:val="es-ES"/>
              </w:rPr>
            </w:pPr>
          </w:p>
        </w:tc>
        <w:tc>
          <w:tcPr>
            <w:tcW w:w="6338" w:type="dxa"/>
            <w:shd w:val="clear" w:color="auto" w:fill="auto"/>
          </w:tcPr>
          <w:p w:rsidR="005E63B5" w:rsidRPr="00EB7F82" w:rsidRDefault="005E63B5" w:rsidP="00B807D4">
            <w:pPr>
              <w:pStyle w:val="Textoindependiente"/>
              <w:tabs>
                <w:tab w:val="left" w:pos="1080"/>
              </w:tabs>
              <w:rPr>
                <w:rFonts w:ascii="Times New Roman" w:hAnsi="Times New Roman"/>
                <w:bCs/>
                <w:sz w:val="22"/>
                <w:szCs w:val="22"/>
                <w:lang w:val="es-ES"/>
              </w:rPr>
            </w:pPr>
          </w:p>
        </w:tc>
      </w:tr>
      <w:tr w:rsidR="005E63B5" w:rsidRPr="00724B42" w:rsidTr="00B807D4">
        <w:tc>
          <w:tcPr>
            <w:tcW w:w="1276" w:type="dxa"/>
            <w:shd w:val="clear" w:color="auto" w:fill="auto"/>
          </w:tcPr>
          <w:p w:rsidR="005E63B5" w:rsidRPr="00EB7F82" w:rsidRDefault="005E63B5" w:rsidP="00B807D4">
            <w:pPr>
              <w:autoSpaceDE w:val="0"/>
              <w:autoSpaceDN w:val="0"/>
              <w:adjustRightInd w:val="0"/>
              <w:spacing w:after="0" w:line="240" w:lineRule="auto"/>
              <w:rPr>
                <w:rFonts w:ascii="Times New Roman" w:hAnsi="Times New Roman"/>
                <w:bCs/>
                <w:u w:val="single"/>
                <w:lang w:val="es-ES"/>
              </w:rPr>
            </w:pPr>
          </w:p>
        </w:tc>
        <w:tc>
          <w:tcPr>
            <w:tcW w:w="6338" w:type="dxa"/>
            <w:shd w:val="clear" w:color="auto" w:fill="auto"/>
          </w:tcPr>
          <w:p w:rsidR="005E63B5" w:rsidRPr="00EB7F82" w:rsidRDefault="005E63B5" w:rsidP="00B807D4">
            <w:pPr>
              <w:pStyle w:val="Textoindependiente"/>
              <w:tabs>
                <w:tab w:val="left" w:pos="1080"/>
              </w:tabs>
              <w:rPr>
                <w:rFonts w:ascii="Times New Roman" w:hAnsi="Times New Roman"/>
                <w:sz w:val="22"/>
                <w:szCs w:val="22"/>
                <w:lang w:val="es-ES"/>
              </w:rPr>
            </w:pPr>
          </w:p>
        </w:tc>
      </w:tr>
      <w:tr w:rsidR="005E63B5" w:rsidRPr="00724B42" w:rsidTr="00B807D4">
        <w:tc>
          <w:tcPr>
            <w:tcW w:w="1276" w:type="dxa"/>
            <w:shd w:val="clear" w:color="auto" w:fill="auto"/>
          </w:tcPr>
          <w:p w:rsidR="005E63B5" w:rsidRPr="00EB7F82" w:rsidRDefault="005E63B5" w:rsidP="00B807D4">
            <w:pPr>
              <w:autoSpaceDE w:val="0"/>
              <w:autoSpaceDN w:val="0"/>
              <w:adjustRightInd w:val="0"/>
              <w:spacing w:after="0" w:line="240" w:lineRule="auto"/>
              <w:rPr>
                <w:rFonts w:ascii="Times New Roman" w:hAnsi="Times New Roman"/>
                <w:bCs/>
                <w:u w:val="single"/>
                <w:lang w:val="es-ES"/>
              </w:rPr>
            </w:pPr>
          </w:p>
        </w:tc>
        <w:tc>
          <w:tcPr>
            <w:tcW w:w="6338" w:type="dxa"/>
            <w:shd w:val="clear" w:color="auto" w:fill="auto"/>
          </w:tcPr>
          <w:p w:rsidR="005E63B5" w:rsidRPr="00EB7F82" w:rsidRDefault="005E63B5" w:rsidP="00B807D4">
            <w:pPr>
              <w:pStyle w:val="Textoindependiente"/>
              <w:tabs>
                <w:tab w:val="left" w:pos="1080"/>
              </w:tabs>
              <w:rPr>
                <w:rFonts w:ascii="Times New Roman" w:hAnsi="Times New Roman"/>
                <w:sz w:val="22"/>
                <w:szCs w:val="22"/>
                <w:lang w:val="es-ES"/>
              </w:rPr>
            </w:pPr>
          </w:p>
        </w:tc>
      </w:tr>
    </w:tbl>
    <w:p w:rsidR="009E0CFA" w:rsidRPr="00156639" w:rsidRDefault="009E0CFA">
      <w:pPr>
        <w:spacing w:after="0" w:line="240" w:lineRule="auto"/>
        <w:rPr>
          <w:rFonts w:ascii="Times New Roman" w:hAnsi="Times New Roman"/>
          <w:b/>
          <w:bCs/>
          <w:i/>
          <w:iCs/>
          <w:lang w:val="fr-CH"/>
        </w:rPr>
      </w:pPr>
      <w:proofErr w:type="spellStart"/>
      <w:r w:rsidRPr="00156639">
        <w:rPr>
          <w:rFonts w:ascii="Times New Roman" w:hAnsi="Times New Roman"/>
          <w:b/>
          <w:bCs/>
          <w:i/>
          <w:iCs/>
          <w:lang w:val="fr-CH"/>
        </w:rPr>
        <w:t>V</w:t>
      </w:r>
      <w:r w:rsidR="00156639" w:rsidRPr="00156639">
        <w:rPr>
          <w:rFonts w:ascii="Times New Roman" w:hAnsi="Times New Roman"/>
          <w:b/>
          <w:bCs/>
          <w:i/>
          <w:iCs/>
          <w:lang w:val="fr-CH"/>
        </w:rPr>
        <w:t>isión</w:t>
      </w:r>
      <w:proofErr w:type="spellEnd"/>
      <w:r w:rsidR="00156639" w:rsidRPr="00156639">
        <w:rPr>
          <w:rFonts w:ascii="Times New Roman" w:hAnsi="Times New Roman"/>
          <w:b/>
          <w:bCs/>
          <w:i/>
          <w:iCs/>
          <w:lang w:val="fr-CH"/>
        </w:rPr>
        <w:t xml:space="preserve">, </w:t>
      </w:r>
      <w:proofErr w:type="spellStart"/>
      <w:r w:rsidR="00156639" w:rsidRPr="00156639">
        <w:rPr>
          <w:rFonts w:ascii="Times New Roman" w:hAnsi="Times New Roman"/>
          <w:b/>
          <w:bCs/>
          <w:i/>
          <w:iCs/>
          <w:lang w:val="fr-CH"/>
        </w:rPr>
        <w:t>mandato</w:t>
      </w:r>
      <w:proofErr w:type="spellEnd"/>
      <w:r w:rsidR="00156639" w:rsidRPr="00156639">
        <w:rPr>
          <w:rFonts w:ascii="Times New Roman" w:hAnsi="Times New Roman"/>
          <w:b/>
          <w:bCs/>
          <w:i/>
          <w:iCs/>
          <w:lang w:val="fr-CH"/>
        </w:rPr>
        <w:t xml:space="preserve"> y </w:t>
      </w:r>
      <w:proofErr w:type="spellStart"/>
      <w:r w:rsidR="00156639" w:rsidRPr="00156639">
        <w:rPr>
          <w:rFonts w:ascii="Times New Roman" w:hAnsi="Times New Roman"/>
          <w:b/>
          <w:bCs/>
          <w:i/>
          <w:iCs/>
          <w:lang w:val="fr-CH"/>
        </w:rPr>
        <w:t>misión</w:t>
      </w:r>
      <w:proofErr w:type="spellEnd"/>
      <w:r w:rsidR="00156639" w:rsidRPr="00156639">
        <w:rPr>
          <w:rFonts w:ascii="Times New Roman" w:hAnsi="Times New Roman"/>
          <w:b/>
          <w:bCs/>
          <w:i/>
          <w:iCs/>
          <w:lang w:val="fr-CH"/>
        </w:rPr>
        <w:t xml:space="preserve"> de terre des hommes </w:t>
      </w:r>
      <w:proofErr w:type="spellStart"/>
      <w:r w:rsidR="00156639" w:rsidRPr="00156639">
        <w:rPr>
          <w:rFonts w:ascii="Times New Roman" w:hAnsi="Times New Roman"/>
          <w:b/>
          <w:bCs/>
          <w:i/>
          <w:iCs/>
          <w:lang w:val="fr-CH"/>
        </w:rPr>
        <w:t>Alemania</w:t>
      </w:r>
      <w:proofErr w:type="spellEnd"/>
      <w:r w:rsidR="00156639" w:rsidRPr="00156639">
        <w:rPr>
          <w:rFonts w:ascii="Times New Roman" w:hAnsi="Times New Roman"/>
          <w:b/>
          <w:bCs/>
          <w:i/>
          <w:iCs/>
          <w:lang w:val="fr-CH"/>
        </w:rPr>
        <w:t xml:space="preserve"> </w:t>
      </w:r>
    </w:p>
    <w:p w:rsidR="009E0CFA" w:rsidRPr="00AC5410" w:rsidRDefault="00DB034F">
      <w:pPr>
        <w:autoSpaceDE w:val="0"/>
        <w:autoSpaceDN w:val="0"/>
        <w:adjustRightInd w:val="0"/>
        <w:spacing w:after="0" w:line="240" w:lineRule="auto"/>
        <w:rPr>
          <w:rFonts w:ascii="Times New Roman" w:hAnsi="Times New Roman"/>
          <w:lang w:val="es-ES"/>
        </w:rPr>
      </w:pPr>
      <w:r>
        <w:rPr>
          <w:rFonts w:ascii="Times New Roman" w:hAnsi="Times New Roman"/>
          <w:lang w:val="fr-CH"/>
        </w:rPr>
        <w:t>(</w:t>
      </w:r>
      <w:r w:rsidR="00156639">
        <w:rPr>
          <w:rFonts w:ascii="Times New Roman" w:hAnsi="Times New Roman"/>
          <w:lang w:val="es-ES"/>
        </w:rPr>
        <w:t xml:space="preserve">Extracto de los estatutos de </w:t>
      </w:r>
      <w:proofErr w:type="spellStart"/>
      <w:r w:rsidR="00156639">
        <w:rPr>
          <w:rFonts w:ascii="Times New Roman" w:hAnsi="Times New Roman"/>
          <w:lang w:val="es-ES"/>
        </w:rPr>
        <w:t>terre</w:t>
      </w:r>
      <w:proofErr w:type="spellEnd"/>
      <w:r w:rsidR="00156639">
        <w:rPr>
          <w:rFonts w:ascii="Times New Roman" w:hAnsi="Times New Roman"/>
          <w:lang w:val="es-ES"/>
        </w:rPr>
        <w:t xml:space="preserve"> des </w:t>
      </w:r>
      <w:proofErr w:type="spellStart"/>
      <w:r w:rsidR="00156639">
        <w:rPr>
          <w:rFonts w:ascii="Times New Roman" w:hAnsi="Times New Roman"/>
          <w:lang w:val="es-ES"/>
        </w:rPr>
        <w:t>hommes</w:t>
      </w:r>
      <w:proofErr w:type="spellEnd"/>
      <w:r w:rsidR="00156639">
        <w:rPr>
          <w:rFonts w:ascii="Times New Roman" w:hAnsi="Times New Roman"/>
          <w:lang w:val="es-ES"/>
        </w:rPr>
        <w:t xml:space="preserve"> Alemania </w:t>
      </w:r>
      <w:r w:rsidR="00B83AF0">
        <w:rPr>
          <w:rFonts w:ascii="Times New Roman" w:hAnsi="Times New Roman"/>
          <w:lang w:val="es-ES"/>
        </w:rPr>
        <w:t>en su versión aprobada el</w:t>
      </w:r>
      <w:r w:rsidR="00812762">
        <w:rPr>
          <w:rFonts w:ascii="Times New Roman" w:hAnsi="Times New Roman"/>
          <w:lang w:val="es-ES"/>
        </w:rPr>
        <w:t xml:space="preserve"> 11 de setiembre 2016</w:t>
      </w:r>
      <w:r>
        <w:rPr>
          <w:rFonts w:ascii="Times New Roman" w:hAnsi="Times New Roman"/>
          <w:lang w:val="es-ES"/>
        </w:rPr>
        <w:t>)</w:t>
      </w:r>
    </w:p>
    <w:p w:rsidR="00B83AF0" w:rsidRPr="00B83AF0" w:rsidRDefault="00B83AF0" w:rsidP="00B83AF0">
      <w:pPr>
        <w:keepNext/>
        <w:numPr>
          <w:ilvl w:val="0"/>
          <w:numId w:val="27"/>
        </w:numPr>
        <w:suppressAutoHyphens/>
        <w:spacing w:after="0" w:line="240" w:lineRule="auto"/>
        <w:outlineLvl w:val="0"/>
        <w:rPr>
          <w:rFonts w:ascii="Times New Roman" w:hAnsi="Times New Roman"/>
          <w:b/>
          <w:sz w:val="20"/>
          <w:szCs w:val="20"/>
          <w:lang w:val="es-ES" w:eastAsia="ar-SA"/>
        </w:rPr>
      </w:pPr>
    </w:p>
    <w:p w:rsidR="00B83AF0" w:rsidRPr="00B83AF0" w:rsidRDefault="00B83AF0" w:rsidP="00B83AF0">
      <w:pPr>
        <w:keepNext/>
        <w:numPr>
          <w:ilvl w:val="0"/>
          <w:numId w:val="27"/>
        </w:numPr>
        <w:suppressAutoHyphens/>
        <w:spacing w:after="0" w:line="240" w:lineRule="auto"/>
        <w:outlineLvl w:val="0"/>
        <w:rPr>
          <w:rFonts w:ascii="Times New Roman" w:hAnsi="Times New Roman"/>
          <w:b/>
          <w:lang w:val="es-ES" w:eastAsia="ar-SA"/>
        </w:rPr>
      </w:pPr>
      <w:r w:rsidRPr="00B83AF0">
        <w:rPr>
          <w:rFonts w:ascii="Times New Roman" w:hAnsi="Times New Roman"/>
          <w:b/>
          <w:lang w:val="es-ES" w:eastAsia="ar-SA"/>
        </w:rPr>
        <w:t>Visión</w:t>
      </w:r>
    </w:p>
    <w:p w:rsidR="00B83AF0" w:rsidRPr="00B83AF0" w:rsidRDefault="00B83AF0" w:rsidP="00B83AF0">
      <w:pPr>
        <w:suppressAutoHyphens/>
        <w:spacing w:after="0" w:line="240" w:lineRule="auto"/>
        <w:rPr>
          <w:rFonts w:ascii="Times New Roman" w:hAnsi="Times New Roman"/>
          <w:i/>
          <w:lang w:val="es-ES" w:eastAsia="ar-SA"/>
        </w:rPr>
      </w:pPr>
      <w:r w:rsidRPr="00B83AF0">
        <w:rPr>
          <w:rFonts w:ascii="Times New Roman" w:hAnsi="Times New Roman"/>
          <w:i/>
          <w:lang w:val="es-ES" w:eastAsia="ar-SA"/>
        </w:rPr>
        <w:t>(Preámbulo)</w:t>
      </w:r>
    </w:p>
    <w:p w:rsidR="00B83AF0" w:rsidRPr="00B83AF0" w:rsidRDefault="00B83AF0" w:rsidP="00B83AF0">
      <w:pPr>
        <w:suppressAutoHyphens/>
        <w:spacing w:after="0" w:line="240" w:lineRule="auto"/>
        <w:rPr>
          <w:rFonts w:ascii="Times New Roman" w:hAnsi="Times New Roman"/>
          <w:i/>
          <w:lang w:val="es-ES" w:eastAsia="ar-SA"/>
        </w:rPr>
      </w:pPr>
    </w:p>
    <w:p w:rsidR="00B83AF0" w:rsidRPr="00B83AF0" w:rsidRDefault="00B83AF0" w:rsidP="00B83AF0">
      <w:pPr>
        <w:suppressAutoHyphens/>
        <w:spacing w:after="0" w:line="240" w:lineRule="auto"/>
        <w:rPr>
          <w:rFonts w:ascii="Times New Roman" w:hAnsi="Times New Roman"/>
          <w:lang w:val="es-ES" w:eastAsia="ar-SA"/>
        </w:rPr>
      </w:pPr>
      <w:proofErr w:type="spellStart"/>
      <w:proofErr w:type="gramStart"/>
      <w:r w:rsidRPr="00B83AF0">
        <w:rPr>
          <w:rFonts w:ascii="Times New Roman" w:hAnsi="Times New Roman"/>
          <w:lang w:val="es-ES" w:eastAsia="ar-SA"/>
        </w:rPr>
        <w:t>terre</w:t>
      </w:r>
      <w:proofErr w:type="spellEnd"/>
      <w:proofErr w:type="gramEnd"/>
      <w:r w:rsidRPr="00B83AF0">
        <w:rPr>
          <w:rFonts w:ascii="Times New Roman" w:hAnsi="Times New Roman"/>
          <w:lang w:val="es-ES" w:eastAsia="ar-SA"/>
        </w:rPr>
        <w:t xml:space="preserve"> des </w:t>
      </w:r>
      <w:proofErr w:type="spellStart"/>
      <w:r w:rsidRPr="00B83AF0">
        <w:rPr>
          <w:rFonts w:ascii="Times New Roman" w:hAnsi="Times New Roman"/>
          <w:lang w:val="es-ES" w:eastAsia="ar-SA"/>
        </w:rPr>
        <w:t>hommes</w:t>
      </w:r>
      <w:proofErr w:type="spellEnd"/>
      <w:r w:rsidRPr="00B83AF0">
        <w:rPr>
          <w:rFonts w:ascii="Times New Roman" w:hAnsi="Times New Roman"/>
          <w:lang w:val="es-ES" w:eastAsia="ar-SA"/>
        </w:rPr>
        <w:t xml:space="preserve"> </w:t>
      </w:r>
      <w:proofErr w:type="spellStart"/>
      <w:r w:rsidRPr="00B83AF0">
        <w:rPr>
          <w:rFonts w:ascii="Times New Roman" w:hAnsi="Times New Roman"/>
          <w:lang w:val="es-ES" w:eastAsia="ar-SA"/>
        </w:rPr>
        <w:t>Deutschland</w:t>
      </w:r>
      <w:proofErr w:type="spellEnd"/>
      <w:r w:rsidRPr="00B83AF0">
        <w:rPr>
          <w:rFonts w:ascii="Times New Roman" w:hAnsi="Times New Roman"/>
          <w:lang w:val="es-ES" w:eastAsia="ar-SA"/>
        </w:rPr>
        <w:t xml:space="preserve"> </w:t>
      </w:r>
      <w:proofErr w:type="spellStart"/>
      <w:r w:rsidRPr="00B83AF0">
        <w:rPr>
          <w:rFonts w:ascii="Times New Roman" w:hAnsi="Times New Roman"/>
          <w:lang w:val="es-ES" w:eastAsia="ar-SA"/>
        </w:rPr>
        <w:t>e.V</w:t>
      </w:r>
      <w:proofErr w:type="spellEnd"/>
      <w:r w:rsidRPr="00B83AF0">
        <w:rPr>
          <w:rFonts w:ascii="Times New Roman" w:hAnsi="Times New Roman"/>
          <w:lang w:val="es-ES" w:eastAsia="ar-SA"/>
        </w:rPr>
        <w:t>. es una organización de ayuda para la niñez en el marco de las políticas de desarrollo. Como tal, lucha por crear un futuro en un mundo justo y de paz tanto para l</w:t>
      </w:r>
      <w:r>
        <w:rPr>
          <w:rFonts w:ascii="Times New Roman" w:hAnsi="Times New Roman"/>
          <w:lang w:val="es-ES" w:eastAsia="ar-SA"/>
        </w:rPr>
        <w:t>os/as</w:t>
      </w:r>
      <w:r w:rsidRPr="00B83AF0">
        <w:rPr>
          <w:rFonts w:ascii="Times New Roman" w:hAnsi="Times New Roman"/>
          <w:lang w:val="es-ES" w:eastAsia="ar-SA"/>
        </w:rPr>
        <w:t xml:space="preserve"> niñ</w:t>
      </w:r>
      <w:r>
        <w:rPr>
          <w:rFonts w:ascii="Times New Roman" w:hAnsi="Times New Roman"/>
          <w:lang w:val="es-ES" w:eastAsia="ar-SA"/>
        </w:rPr>
        <w:t>os/as</w:t>
      </w:r>
      <w:r w:rsidRPr="00B83AF0">
        <w:rPr>
          <w:rFonts w:ascii="Times New Roman" w:hAnsi="Times New Roman"/>
          <w:lang w:val="es-ES" w:eastAsia="ar-SA"/>
        </w:rPr>
        <w:t xml:space="preserve"> de hoy como también para las futuras generaciones. Las bases de su trabajo son los principios fundamentales de los Derechos Humanos, de la tolerancia y de la igualdad de derechos de todas las personas, independientemente de su </w:t>
      </w:r>
      <w:r w:rsidRPr="00F71AA2">
        <w:rPr>
          <w:rFonts w:ascii="Times New Roman" w:hAnsi="Times New Roman"/>
          <w:lang w:val="es-ES" w:eastAsia="ar-SA"/>
        </w:rPr>
        <w:t>origen,</w:t>
      </w:r>
      <w:r w:rsidR="00F71AA2" w:rsidRPr="00F71AA2">
        <w:rPr>
          <w:rFonts w:ascii="Times New Roman" w:hAnsi="Times New Roman"/>
          <w:lang w:val="es-ES" w:eastAsia="ar-SA"/>
        </w:rPr>
        <w:t xml:space="preserve"> estado legal,</w:t>
      </w:r>
      <w:r w:rsidRPr="00F71AA2">
        <w:rPr>
          <w:rFonts w:ascii="Times New Roman" w:hAnsi="Times New Roman"/>
          <w:lang w:val="es-ES" w:eastAsia="ar-SA"/>
        </w:rPr>
        <w:t xml:space="preserve"> sexo</w:t>
      </w:r>
      <w:r w:rsidR="00812762" w:rsidRPr="00F71AA2">
        <w:rPr>
          <w:rFonts w:ascii="Times New Roman" w:hAnsi="Times New Roman"/>
          <w:lang w:val="es-ES" w:eastAsia="ar-SA"/>
        </w:rPr>
        <w:t>,</w:t>
      </w:r>
      <w:r w:rsidRPr="00B83AF0">
        <w:rPr>
          <w:rFonts w:ascii="Times New Roman" w:hAnsi="Times New Roman"/>
          <w:lang w:val="es-ES" w:eastAsia="ar-SA"/>
        </w:rPr>
        <w:t xml:space="preserve"> religión</w:t>
      </w:r>
      <w:r w:rsidR="00812762">
        <w:rPr>
          <w:rFonts w:ascii="Times New Roman" w:hAnsi="Times New Roman"/>
          <w:lang w:val="es-ES" w:eastAsia="ar-SA"/>
        </w:rPr>
        <w:t xml:space="preserve"> y orientación sexual</w:t>
      </w:r>
      <w:r w:rsidRPr="00B83AF0">
        <w:rPr>
          <w:rFonts w:ascii="Times New Roman" w:hAnsi="Times New Roman"/>
          <w:lang w:val="es-ES" w:eastAsia="ar-SA"/>
        </w:rPr>
        <w:t xml:space="preserve">. </w:t>
      </w:r>
      <w:proofErr w:type="spellStart"/>
      <w:proofErr w:type="gramStart"/>
      <w:r w:rsidRPr="00B83AF0">
        <w:rPr>
          <w:rFonts w:ascii="Times New Roman" w:hAnsi="Times New Roman"/>
          <w:lang w:val="es-ES" w:eastAsia="ar-SA"/>
        </w:rPr>
        <w:t>terre</w:t>
      </w:r>
      <w:proofErr w:type="spellEnd"/>
      <w:proofErr w:type="gramEnd"/>
      <w:r w:rsidRPr="00B83AF0">
        <w:rPr>
          <w:rFonts w:ascii="Times New Roman" w:hAnsi="Times New Roman"/>
          <w:lang w:val="es-ES" w:eastAsia="ar-SA"/>
        </w:rPr>
        <w:t xml:space="preserve"> des </w:t>
      </w:r>
      <w:proofErr w:type="spellStart"/>
      <w:r w:rsidRPr="00B83AF0">
        <w:rPr>
          <w:rFonts w:ascii="Times New Roman" w:hAnsi="Times New Roman"/>
          <w:lang w:val="es-ES" w:eastAsia="ar-SA"/>
        </w:rPr>
        <w:t>hommes</w:t>
      </w:r>
      <w:proofErr w:type="spellEnd"/>
      <w:r w:rsidRPr="00B83AF0">
        <w:rPr>
          <w:rFonts w:ascii="Times New Roman" w:hAnsi="Times New Roman"/>
          <w:lang w:val="es-ES" w:eastAsia="ar-SA"/>
        </w:rPr>
        <w:t xml:space="preserve"> lucha por un mundo en el que esté asegurada la sobrevivencia de </w:t>
      </w:r>
      <w:r>
        <w:rPr>
          <w:rFonts w:ascii="Times New Roman" w:hAnsi="Times New Roman"/>
          <w:lang w:val="es-ES" w:eastAsia="ar-SA"/>
        </w:rPr>
        <w:t>todos/as</w:t>
      </w:r>
      <w:r w:rsidRPr="00B83AF0">
        <w:rPr>
          <w:rFonts w:ascii="Times New Roman" w:hAnsi="Times New Roman"/>
          <w:lang w:val="es-ES" w:eastAsia="ar-SA"/>
        </w:rPr>
        <w:t xml:space="preserve"> </w:t>
      </w:r>
      <w:r>
        <w:rPr>
          <w:rFonts w:ascii="Times New Roman" w:hAnsi="Times New Roman"/>
          <w:lang w:val="es-ES" w:eastAsia="ar-SA"/>
        </w:rPr>
        <w:t>los/as</w:t>
      </w:r>
      <w:r w:rsidRPr="00B83AF0">
        <w:rPr>
          <w:rFonts w:ascii="Times New Roman" w:hAnsi="Times New Roman"/>
          <w:lang w:val="es-ES" w:eastAsia="ar-SA"/>
        </w:rPr>
        <w:t xml:space="preserve"> </w:t>
      </w:r>
      <w:r>
        <w:rPr>
          <w:rFonts w:ascii="Times New Roman" w:hAnsi="Times New Roman"/>
          <w:lang w:val="es-ES" w:eastAsia="ar-SA"/>
        </w:rPr>
        <w:t>niños/as</w:t>
      </w:r>
      <w:r w:rsidRPr="00B83AF0">
        <w:rPr>
          <w:rFonts w:ascii="Times New Roman" w:hAnsi="Times New Roman"/>
          <w:lang w:val="es-ES" w:eastAsia="ar-SA"/>
        </w:rPr>
        <w:t>, en el que no haya niñ</w:t>
      </w:r>
      <w:r>
        <w:rPr>
          <w:rFonts w:ascii="Times New Roman" w:hAnsi="Times New Roman"/>
          <w:lang w:val="es-ES" w:eastAsia="ar-SA"/>
        </w:rPr>
        <w:t>o/</w:t>
      </w:r>
      <w:proofErr w:type="spellStart"/>
      <w:r>
        <w:rPr>
          <w:rFonts w:ascii="Times New Roman" w:hAnsi="Times New Roman"/>
          <w:lang w:val="es-ES" w:eastAsia="ar-SA"/>
        </w:rPr>
        <w:t>a</w:t>
      </w:r>
      <w:proofErr w:type="spellEnd"/>
      <w:r w:rsidRPr="00B83AF0">
        <w:rPr>
          <w:rFonts w:ascii="Times New Roman" w:hAnsi="Times New Roman"/>
          <w:lang w:val="es-ES" w:eastAsia="ar-SA"/>
        </w:rPr>
        <w:t xml:space="preserve"> explotad</w:t>
      </w:r>
      <w:r>
        <w:rPr>
          <w:rFonts w:ascii="Times New Roman" w:hAnsi="Times New Roman"/>
          <w:lang w:val="es-ES" w:eastAsia="ar-SA"/>
        </w:rPr>
        <w:t>o/a</w:t>
      </w:r>
      <w:r w:rsidRPr="00B83AF0">
        <w:rPr>
          <w:rFonts w:ascii="Times New Roman" w:hAnsi="Times New Roman"/>
          <w:lang w:val="es-ES" w:eastAsia="ar-SA"/>
        </w:rPr>
        <w:t xml:space="preserve">, en el que </w:t>
      </w:r>
      <w:r>
        <w:rPr>
          <w:rFonts w:ascii="Times New Roman" w:hAnsi="Times New Roman"/>
          <w:lang w:val="es-ES" w:eastAsia="ar-SA"/>
        </w:rPr>
        <w:t>todos/as</w:t>
      </w:r>
      <w:r w:rsidRPr="00B83AF0">
        <w:rPr>
          <w:rFonts w:ascii="Times New Roman" w:hAnsi="Times New Roman"/>
          <w:lang w:val="es-ES" w:eastAsia="ar-SA"/>
        </w:rPr>
        <w:t xml:space="preserve"> </w:t>
      </w:r>
      <w:r>
        <w:rPr>
          <w:rFonts w:ascii="Times New Roman" w:hAnsi="Times New Roman"/>
          <w:lang w:val="es-ES" w:eastAsia="ar-SA"/>
        </w:rPr>
        <w:t>los/as</w:t>
      </w:r>
      <w:r w:rsidRPr="00B83AF0">
        <w:rPr>
          <w:rFonts w:ascii="Times New Roman" w:hAnsi="Times New Roman"/>
          <w:lang w:val="es-ES" w:eastAsia="ar-SA"/>
        </w:rPr>
        <w:t xml:space="preserve"> </w:t>
      </w:r>
      <w:r>
        <w:rPr>
          <w:rFonts w:ascii="Times New Roman" w:hAnsi="Times New Roman"/>
          <w:lang w:val="es-ES" w:eastAsia="ar-SA"/>
        </w:rPr>
        <w:t>niños/as</w:t>
      </w:r>
      <w:r w:rsidRPr="00B83AF0">
        <w:rPr>
          <w:rFonts w:ascii="Times New Roman" w:hAnsi="Times New Roman"/>
          <w:lang w:val="es-ES" w:eastAsia="ar-SA"/>
        </w:rPr>
        <w:t xml:space="preserve"> tengan las mismas oportunidades de educación y de desarrollo, en el que los Derechos de la Niñez sean una realidad, en el que reinen la justicia económica y social y la paz y en el que los conflictos se solucionen por la vía pacífi</w:t>
      </w:r>
      <w:r w:rsidR="00DB034F">
        <w:rPr>
          <w:rFonts w:ascii="Times New Roman" w:hAnsi="Times New Roman"/>
          <w:lang w:val="es-ES" w:eastAsia="ar-SA"/>
        </w:rPr>
        <w:t xml:space="preserve">ca. </w:t>
      </w:r>
      <w:proofErr w:type="spellStart"/>
      <w:proofErr w:type="gramStart"/>
      <w:r w:rsidR="00DB034F">
        <w:rPr>
          <w:rFonts w:ascii="Times New Roman" w:hAnsi="Times New Roman"/>
          <w:lang w:val="es-ES" w:eastAsia="ar-SA"/>
        </w:rPr>
        <w:t>terre</w:t>
      </w:r>
      <w:proofErr w:type="spellEnd"/>
      <w:proofErr w:type="gramEnd"/>
      <w:r w:rsidR="00DB034F">
        <w:rPr>
          <w:rFonts w:ascii="Times New Roman" w:hAnsi="Times New Roman"/>
          <w:lang w:val="es-ES" w:eastAsia="ar-SA"/>
        </w:rPr>
        <w:t xml:space="preserve"> des </w:t>
      </w:r>
      <w:proofErr w:type="spellStart"/>
      <w:r w:rsidR="00DB034F">
        <w:rPr>
          <w:rFonts w:ascii="Times New Roman" w:hAnsi="Times New Roman"/>
          <w:lang w:val="es-ES" w:eastAsia="ar-SA"/>
        </w:rPr>
        <w:t>hommes</w:t>
      </w:r>
      <w:proofErr w:type="spellEnd"/>
      <w:r w:rsidR="00DB034F">
        <w:rPr>
          <w:rFonts w:ascii="Times New Roman" w:hAnsi="Times New Roman"/>
          <w:lang w:val="es-ES" w:eastAsia="ar-SA"/>
        </w:rPr>
        <w:t xml:space="preserve"> </w:t>
      </w:r>
      <w:r w:rsidR="00DB034F" w:rsidRPr="002B1BD7">
        <w:rPr>
          <w:rFonts w:ascii="Times New Roman" w:hAnsi="Times New Roman"/>
          <w:lang w:val="es-ES" w:eastAsia="ar-SA"/>
        </w:rPr>
        <w:t>Alemania</w:t>
      </w:r>
      <w:r w:rsidRPr="00B83AF0">
        <w:rPr>
          <w:rFonts w:ascii="Times New Roman" w:hAnsi="Times New Roman"/>
          <w:lang w:val="es-ES" w:eastAsia="ar-SA"/>
        </w:rPr>
        <w:t xml:space="preserve"> se considera una iniciativa ciudadana y busca a personas en el Sur y en el Norte que, conju</w:t>
      </w:r>
      <w:r>
        <w:rPr>
          <w:rFonts w:ascii="Times New Roman" w:hAnsi="Times New Roman"/>
          <w:lang w:val="es-ES" w:eastAsia="ar-SA"/>
        </w:rPr>
        <w:t>ntamente con nosotro</w:t>
      </w:r>
      <w:r w:rsidRPr="00B83AF0">
        <w:rPr>
          <w:rFonts w:ascii="Times New Roman" w:hAnsi="Times New Roman"/>
          <w:lang w:val="es-ES" w:eastAsia="ar-SA"/>
        </w:rPr>
        <w:t>s</w:t>
      </w:r>
      <w:r>
        <w:rPr>
          <w:rFonts w:ascii="Times New Roman" w:hAnsi="Times New Roman"/>
          <w:lang w:val="es-ES" w:eastAsia="ar-SA"/>
        </w:rPr>
        <w:t>/as</w:t>
      </w:r>
      <w:r w:rsidRPr="00B83AF0">
        <w:rPr>
          <w:rFonts w:ascii="Times New Roman" w:hAnsi="Times New Roman"/>
          <w:lang w:val="es-ES" w:eastAsia="ar-SA"/>
        </w:rPr>
        <w:t xml:space="preserve">, deseen luchar por que esta visión se convierta en una realidad. </w:t>
      </w:r>
    </w:p>
    <w:p w:rsidR="00B83AF0" w:rsidRPr="00B83AF0" w:rsidRDefault="00B83AF0" w:rsidP="00B83AF0">
      <w:pPr>
        <w:keepNext/>
        <w:numPr>
          <w:ilvl w:val="2"/>
          <w:numId w:val="27"/>
        </w:numPr>
        <w:suppressAutoHyphens/>
        <w:spacing w:after="0" w:line="240" w:lineRule="auto"/>
        <w:outlineLvl w:val="2"/>
        <w:rPr>
          <w:rFonts w:ascii="Times New Roman" w:hAnsi="Times New Roman"/>
          <w:b/>
          <w:lang w:val="es-ES" w:eastAsia="ar-SA"/>
        </w:rPr>
      </w:pPr>
    </w:p>
    <w:p w:rsidR="00B83AF0" w:rsidRPr="00B83AF0" w:rsidRDefault="00B83AF0" w:rsidP="00B83AF0">
      <w:pPr>
        <w:keepNext/>
        <w:numPr>
          <w:ilvl w:val="2"/>
          <w:numId w:val="27"/>
        </w:numPr>
        <w:suppressAutoHyphens/>
        <w:spacing w:after="0" w:line="240" w:lineRule="auto"/>
        <w:outlineLvl w:val="2"/>
        <w:rPr>
          <w:rFonts w:ascii="Times New Roman" w:hAnsi="Times New Roman"/>
          <w:b/>
          <w:lang w:val="es-ES" w:eastAsia="ar-SA"/>
        </w:rPr>
      </w:pPr>
      <w:r w:rsidRPr="00B83AF0">
        <w:rPr>
          <w:rFonts w:ascii="Times New Roman" w:hAnsi="Times New Roman"/>
          <w:b/>
          <w:lang w:val="es-ES" w:eastAsia="ar-SA"/>
        </w:rPr>
        <w:t xml:space="preserve">Mandato </w:t>
      </w:r>
    </w:p>
    <w:p w:rsidR="00B83AF0" w:rsidRPr="00B83AF0" w:rsidRDefault="00B83AF0" w:rsidP="00B83AF0">
      <w:pPr>
        <w:keepNext/>
        <w:numPr>
          <w:ilvl w:val="2"/>
          <w:numId w:val="27"/>
        </w:numPr>
        <w:suppressAutoHyphens/>
        <w:spacing w:after="0" w:line="240" w:lineRule="auto"/>
        <w:outlineLvl w:val="2"/>
        <w:rPr>
          <w:rFonts w:ascii="Times New Roman" w:hAnsi="Times New Roman"/>
          <w:i/>
          <w:lang w:val="es-ES" w:eastAsia="ar-SA"/>
        </w:rPr>
      </w:pPr>
      <w:r w:rsidRPr="00B83AF0">
        <w:rPr>
          <w:rFonts w:ascii="Times New Roman" w:hAnsi="Times New Roman"/>
          <w:i/>
          <w:lang w:val="es-ES" w:eastAsia="ar-SA"/>
        </w:rPr>
        <w:t>(objetivo de la Asociación)</w:t>
      </w:r>
    </w:p>
    <w:p w:rsidR="00B83AF0" w:rsidRPr="00B83AF0" w:rsidRDefault="00B83AF0" w:rsidP="00B83AF0">
      <w:pPr>
        <w:suppressAutoHyphens/>
        <w:spacing w:after="0" w:line="240" w:lineRule="auto"/>
        <w:rPr>
          <w:rFonts w:ascii="Times New Roman" w:hAnsi="Times New Roman"/>
          <w:lang w:val="es-ES" w:eastAsia="ar-SA"/>
        </w:rPr>
      </w:pPr>
    </w:p>
    <w:p w:rsidR="00B83AF0" w:rsidRPr="00B83AF0" w:rsidRDefault="00B83AF0" w:rsidP="00B83AF0">
      <w:pPr>
        <w:suppressAutoHyphens/>
        <w:spacing w:after="0" w:line="240" w:lineRule="auto"/>
        <w:rPr>
          <w:rFonts w:ascii="Times New Roman" w:hAnsi="Times New Roman"/>
          <w:lang w:val="es-ES" w:eastAsia="ar-SA"/>
        </w:rPr>
      </w:pPr>
      <w:r w:rsidRPr="00B83AF0">
        <w:rPr>
          <w:rFonts w:ascii="Times New Roman" w:hAnsi="Times New Roman"/>
          <w:lang w:val="es-ES" w:eastAsia="ar-SA"/>
        </w:rPr>
        <w:t xml:space="preserve">(1) A fin de crear un futuro para </w:t>
      </w:r>
      <w:r>
        <w:rPr>
          <w:rFonts w:ascii="Times New Roman" w:hAnsi="Times New Roman"/>
          <w:lang w:val="es-ES" w:eastAsia="ar-SA"/>
        </w:rPr>
        <w:t>todos/as</w:t>
      </w:r>
      <w:r w:rsidRPr="00B83AF0">
        <w:rPr>
          <w:rFonts w:ascii="Times New Roman" w:hAnsi="Times New Roman"/>
          <w:lang w:val="es-ES" w:eastAsia="ar-SA"/>
        </w:rPr>
        <w:t xml:space="preserve"> </w:t>
      </w:r>
      <w:r>
        <w:rPr>
          <w:rFonts w:ascii="Times New Roman" w:hAnsi="Times New Roman"/>
          <w:lang w:val="es-ES" w:eastAsia="ar-SA"/>
        </w:rPr>
        <w:t>los/as</w:t>
      </w:r>
      <w:r w:rsidRPr="00B83AF0">
        <w:rPr>
          <w:rFonts w:ascii="Times New Roman" w:hAnsi="Times New Roman"/>
          <w:lang w:val="es-ES" w:eastAsia="ar-SA"/>
        </w:rPr>
        <w:t xml:space="preserve"> </w:t>
      </w:r>
      <w:r>
        <w:rPr>
          <w:rFonts w:ascii="Times New Roman" w:hAnsi="Times New Roman"/>
          <w:lang w:val="es-ES" w:eastAsia="ar-SA"/>
        </w:rPr>
        <w:t>niños/as</w:t>
      </w:r>
      <w:r w:rsidRPr="00B83AF0">
        <w:rPr>
          <w:rFonts w:ascii="Times New Roman" w:hAnsi="Times New Roman"/>
          <w:lang w:val="es-ES" w:eastAsia="ar-SA"/>
        </w:rPr>
        <w:t xml:space="preserve"> en un mudo de paz y justicia, </w:t>
      </w:r>
      <w:proofErr w:type="spellStart"/>
      <w:r w:rsidRPr="00B83AF0">
        <w:rPr>
          <w:rFonts w:ascii="Times New Roman" w:hAnsi="Times New Roman"/>
          <w:lang w:val="es-ES" w:eastAsia="ar-SA"/>
        </w:rPr>
        <w:t>terre</w:t>
      </w:r>
      <w:proofErr w:type="spellEnd"/>
      <w:r w:rsidRPr="00B83AF0">
        <w:rPr>
          <w:rFonts w:ascii="Times New Roman" w:hAnsi="Times New Roman"/>
          <w:lang w:val="es-ES" w:eastAsia="ar-SA"/>
        </w:rPr>
        <w:t xml:space="preserve"> des </w:t>
      </w:r>
      <w:proofErr w:type="spellStart"/>
      <w:r w:rsidRPr="00B83AF0">
        <w:rPr>
          <w:rFonts w:ascii="Times New Roman" w:hAnsi="Times New Roman"/>
          <w:lang w:val="es-ES" w:eastAsia="ar-SA"/>
        </w:rPr>
        <w:t>hommes</w:t>
      </w:r>
      <w:proofErr w:type="spellEnd"/>
      <w:r w:rsidRPr="00B83AF0">
        <w:rPr>
          <w:rFonts w:ascii="Times New Roman" w:hAnsi="Times New Roman"/>
          <w:lang w:val="es-ES" w:eastAsia="ar-SA"/>
        </w:rPr>
        <w:t xml:space="preserve"> apoya proyectos que</w:t>
      </w:r>
    </w:p>
    <w:p w:rsidR="00B83AF0" w:rsidRPr="005614AE" w:rsidRDefault="00B83AF0" w:rsidP="00B83AF0">
      <w:pPr>
        <w:suppressAutoHyphens/>
        <w:spacing w:after="0" w:line="240" w:lineRule="auto"/>
        <w:rPr>
          <w:rFonts w:ascii="Times New Roman" w:hAnsi="Times New Roman"/>
          <w:lang w:val="es-ES" w:eastAsia="ar-SA"/>
        </w:rPr>
      </w:pPr>
      <w:r w:rsidRPr="00B83AF0">
        <w:rPr>
          <w:rFonts w:ascii="Times New Roman" w:hAnsi="Times New Roman"/>
          <w:lang w:val="es-ES" w:eastAsia="ar-SA"/>
        </w:rPr>
        <w:t xml:space="preserve">- </w:t>
      </w:r>
      <w:r w:rsidR="00B8474F" w:rsidRPr="005614AE">
        <w:rPr>
          <w:rFonts w:ascii="Times New Roman" w:hAnsi="Times New Roman"/>
          <w:lang w:val="es-ES" w:eastAsia="ar-SA"/>
        </w:rPr>
        <w:t>A</w:t>
      </w:r>
      <w:r w:rsidRPr="005614AE">
        <w:rPr>
          <w:rFonts w:ascii="Times New Roman" w:hAnsi="Times New Roman"/>
          <w:lang w:val="es-ES" w:eastAsia="ar-SA"/>
        </w:rPr>
        <w:t>seguren la sobrevivencia y la salud de los/as niños/as,</w:t>
      </w:r>
    </w:p>
    <w:p w:rsidR="00B83AF0" w:rsidRPr="005614AE" w:rsidRDefault="00B83AF0" w:rsidP="00B83AF0">
      <w:pPr>
        <w:suppressAutoHyphens/>
        <w:spacing w:after="0" w:line="240" w:lineRule="auto"/>
        <w:rPr>
          <w:rFonts w:ascii="Times New Roman" w:hAnsi="Times New Roman"/>
          <w:lang w:val="es-ES" w:eastAsia="ar-SA"/>
        </w:rPr>
      </w:pPr>
      <w:r w:rsidRPr="005614AE">
        <w:rPr>
          <w:rFonts w:ascii="Times New Roman" w:hAnsi="Times New Roman"/>
          <w:lang w:val="es-ES" w:eastAsia="ar-SA"/>
        </w:rPr>
        <w:t xml:space="preserve">- </w:t>
      </w:r>
      <w:r w:rsidR="00B8474F" w:rsidRPr="005614AE">
        <w:rPr>
          <w:rFonts w:ascii="Times New Roman" w:hAnsi="Times New Roman"/>
          <w:lang w:val="es-ES" w:eastAsia="ar-SA"/>
        </w:rPr>
        <w:t>Q</w:t>
      </w:r>
      <w:r w:rsidRPr="005614AE">
        <w:rPr>
          <w:rFonts w:ascii="Times New Roman" w:hAnsi="Times New Roman"/>
          <w:lang w:val="es-ES" w:eastAsia="ar-SA"/>
        </w:rPr>
        <w:t xml:space="preserve">ue fomenten la educación, la formación y la capacitación profesional, </w:t>
      </w:r>
    </w:p>
    <w:p w:rsidR="00B83AF0" w:rsidRPr="00B83AF0" w:rsidRDefault="00B83AF0" w:rsidP="00B83AF0">
      <w:pPr>
        <w:suppressAutoHyphens/>
        <w:spacing w:after="0" w:line="240" w:lineRule="auto"/>
        <w:rPr>
          <w:rFonts w:ascii="Times New Roman" w:hAnsi="Times New Roman"/>
          <w:lang w:val="es-ES" w:eastAsia="ar-SA"/>
        </w:rPr>
      </w:pPr>
      <w:r w:rsidRPr="005614AE">
        <w:rPr>
          <w:rFonts w:ascii="Times New Roman" w:hAnsi="Times New Roman"/>
          <w:lang w:val="es-ES" w:eastAsia="ar-SA"/>
        </w:rPr>
        <w:t xml:space="preserve">- </w:t>
      </w:r>
      <w:r w:rsidR="00B8474F" w:rsidRPr="005614AE">
        <w:rPr>
          <w:rFonts w:ascii="Times New Roman" w:hAnsi="Times New Roman"/>
          <w:lang w:val="es-ES" w:eastAsia="ar-SA"/>
        </w:rPr>
        <w:t>Q</w:t>
      </w:r>
      <w:r w:rsidRPr="005614AE">
        <w:rPr>
          <w:rFonts w:ascii="Times New Roman" w:hAnsi="Times New Roman"/>
          <w:lang w:val="es-ES" w:eastAsia="ar-SA"/>
        </w:rPr>
        <w:t xml:space="preserve">ue protejan </w:t>
      </w:r>
      <w:r w:rsidRPr="00B83AF0">
        <w:rPr>
          <w:rFonts w:ascii="Times New Roman" w:hAnsi="Times New Roman"/>
          <w:lang w:val="es-ES" w:eastAsia="ar-SA"/>
        </w:rPr>
        <w:t xml:space="preserve">a </w:t>
      </w:r>
      <w:r>
        <w:rPr>
          <w:rFonts w:ascii="Times New Roman" w:hAnsi="Times New Roman"/>
          <w:lang w:val="es-ES" w:eastAsia="ar-SA"/>
        </w:rPr>
        <w:t>los/as</w:t>
      </w:r>
      <w:r w:rsidRPr="00B83AF0">
        <w:rPr>
          <w:rFonts w:ascii="Times New Roman" w:hAnsi="Times New Roman"/>
          <w:lang w:val="es-ES" w:eastAsia="ar-SA"/>
        </w:rPr>
        <w:t xml:space="preserve"> </w:t>
      </w:r>
      <w:r>
        <w:rPr>
          <w:rFonts w:ascii="Times New Roman" w:hAnsi="Times New Roman"/>
          <w:lang w:val="es-ES" w:eastAsia="ar-SA"/>
        </w:rPr>
        <w:t>niños/as</w:t>
      </w:r>
      <w:r w:rsidRPr="00B83AF0">
        <w:rPr>
          <w:rFonts w:ascii="Times New Roman" w:hAnsi="Times New Roman"/>
          <w:lang w:val="es-ES" w:eastAsia="ar-SA"/>
        </w:rPr>
        <w:t xml:space="preserve"> de la explotación económica y sexual, </w:t>
      </w:r>
    </w:p>
    <w:p w:rsidR="00B83AF0" w:rsidRPr="00B83AF0" w:rsidRDefault="00B83AF0" w:rsidP="00B83AF0">
      <w:pPr>
        <w:suppressAutoHyphens/>
        <w:spacing w:after="0" w:line="240" w:lineRule="auto"/>
        <w:rPr>
          <w:rFonts w:ascii="Times New Roman" w:hAnsi="Times New Roman"/>
          <w:lang w:val="es-ES" w:eastAsia="ar-SA"/>
        </w:rPr>
      </w:pPr>
      <w:r w:rsidRPr="00B83AF0">
        <w:rPr>
          <w:rFonts w:ascii="Times New Roman" w:hAnsi="Times New Roman"/>
          <w:lang w:val="es-ES" w:eastAsia="ar-SA"/>
        </w:rPr>
        <w:t xml:space="preserve">- </w:t>
      </w:r>
      <w:r w:rsidR="00B8474F" w:rsidRPr="005614AE">
        <w:rPr>
          <w:rFonts w:ascii="Times New Roman" w:hAnsi="Times New Roman"/>
          <w:lang w:val="es-ES" w:eastAsia="ar-SA"/>
        </w:rPr>
        <w:t>Que</w:t>
      </w:r>
      <w:r w:rsidRPr="005614AE">
        <w:rPr>
          <w:rFonts w:ascii="Times New Roman" w:hAnsi="Times New Roman"/>
          <w:lang w:val="es-ES" w:eastAsia="ar-SA"/>
        </w:rPr>
        <w:t xml:space="preserve"> </w:t>
      </w:r>
      <w:r w:rsidRPr="00B83AF0">
        <w:rPr>
          <w:rFonts w:ascii="Times New Roman" w:hAnsi="Times New Roman"/>
          <w:lang w:val="es-ES" w:eastAsia="ar-SA"/>
        </w:rPr>
        <w:t xml:space="preserve">ayuden a </w:t>
      </w:r>
      <w:r>
        <w:rPr>
          <w:rFonts w:ascii="Times New Roman" w:hAnsi="Times New Roman"/>
          <w:lang w:val="es-ES" w:eastAsia="ar-SA"/>
        </w:rPr>
        <w:t>los/as</w:t>
      </w:r>
      <w:r w:rsidRPr="00B83AF0">
        <w:rPr>
          <w:rFonts w:ascii="Times New Roman" w:hAnsi="Times New Roman"/>
          <w:lang w:val="es-ES" w:eastAsia="ar-SA"/>
        </w:rPr>
        <w:t xml:space="preserve"> </w:t>
      </w:r>
      <w:r>
        <w:rPr>
          <w:rFonts w:ascii="Times New Roman" w:hAnsi="Times New Roman"/>
          <w:lang w:val="es-ES" w:eastAsia="ar-SA"/>
        </w:rPr>
        <w:t>niños/as</w:t>
      </w:r>
      <w:r w:rsidRPr="00B83AF0">
        <w:rPr>
          <w:rFonts w:ascii="Times New Roman" w:hAnsi="Times New Roman"/>
          <w:lang w:val="es-ES" w:eastAsia="ar-SA"/>
        </w:rPr>
        <w:t xml:space="preserve"> y a sus familias que hayan sido víctimas de guerras y actos de violencia, de desplazamiento y de persecución política, racista, religiosa o por motivos de género.  </w:t>
      </w:r>
    </w:p>
    <w:p w:rsidR="00B83AF0" w:rsidRPr="00B83AF0" w:rsidRDefault="00B83AF0" w:rsidP="00B83AF0">
      <w:pPr>
        <w:suppressAutoHyphens/>
        <w:spacing w:after="0" w:line="240" w:lineRule="auto"/>
        <w:rPr>
          <w:rFonts w:ascii="Times New Roman" w:hAnsi="Times New Roman"/>
          <w:lang w:val="es-ES" w:eastAsia="ar-SA"/>
        </w:rPr>
      </w:pPr>
      <w:r w:rsidRPr="00B83AF0">
        <w:rPr>
          <w:rFonts w:ascii="Times New Roman" w:hAnsi="Times New Roman"/>
          <w:lang w:val="es-ES" w:eastAsia="ar-SA"/>
        </w:rPr>
        <w:t xml:space="preserve">(2) La Asociación informa a la opinión pública sobre las causas de pobreza e injusticia, lucha por un desarrollo mundial en paz, que asegure la sostenibilidad social y ambiental con el fin de fomentar la tolerancia y el sentido de comunidad internacional. </w:t>
      </w:r>
    </w:p>
    <w:p w:rsidR="00B83AF0" w:rsidRPr="00B83AF0" w:rsidRDefault="00B83AF0" w:rsidP="00B83AF0">
      <w:pPr>
        <w:suppressAutoHyphens/>
        <w:spacing w:after="0" w:line="240" w:lineRule="auto"/>
        <w:rPr>
          <w:rFonts w:ascii="Times New Roman" w:hAnsi="Times New Roman"/>
          <w:lang w:val="es-ES" w:eastAsia="ar-SA"/>
        </w:rPr>
      </w:pPr>
    </w:p>
    <w:p w:rsidR="00B83AF0" w:rsidRPr="00B83AF0" w:rsidRDefault="00B83AF0" w:rsidP="00B83AF0">
      <w:pPr>
        <w:suppressAutoHyphens/>
        <w:spacing w:after="0" w:line="240" w:lineRule="auto"/>
        <w:rPr>
          <w:rFonts w:ascii="Times New Roman" w:hAnsi="Times New Roman"/>
          <w:b/>
          <w:lang w:val="es-ES" w:eastAsia="ar-SA"/>
        </w:rPr>
      </w:pPr>
      <w:r w:rsidRPr="00B83AF0">
        <w:rPr>
          <w:rFonts w:ascii="Times New Roman" w:hAnsi="Times New Roman"/>
          <w:b/>
          <w:lang w:val="es-ES" w:eastAsia="ar-SA"/>
        </w:rPr>
        <w:t>Marco Conceptual</w:t>
      </w:r>
    </w:p>
    <w:p w:rsidR="00B83AF0" w:rsidRPr="00B83AF0" w:rsidRDefault="00B83AF0" w:rsidP="00B83AF0">
      <w:pPr>
        <w:suppressAutoHyphens/>
        <w:spacing w:after="0" w:line="240" w:lineRule="auto"/>
        <w:rPr>
          <w:rFonts w:ascii="Times New Roman" w:hAnsi="Times New Roman"/>
          <w:i/>
          <w:lang w:val="es-ES" w:eastAsia="ar-SA"/>
        </w:rPr>
      </w:pPr>
      <w:r w:rsidRPr="00B83AF0">
        <w:rPr>
          <w:rFonts w:ascii="Times New Roman" w:hAnsi="Times New Roman"/>
          <w:i/>
          <w:lang w:val="es-ES" w:eastAsia="ar-SA"/>
        </w:rPr>
        <w:t>(</w:t>
      </w:r>
      <w:proofErr w:type="gramStart"/>
      <w:r w:rsidRPr="00B83AF0">
        <w:rPr>
          <w:rFonts w:ascii="Times New Roman" w:hAnsi="Times New Roman"/>
          <w:i/>
          <w:lang w:val="es-ES" w:eastAsia="ar-SA"/>
        </w:rPr>
        <w:t>los</w:t>
      </w:r>
      <w:proofErr w:type="gramEnd"/>
      <w:r w:rsidRPr="00B83AF0">
        <w:rPr>
          <w:rFonts w:ascii="Times New Roman" w:hAnsi="Times New Roman"/>
          <w:i/>
          <w:lang w:val="es-ES" w:eastAsia="ar-SA"/>
        </w:rPr>
        <w:t xml:space="preserve"> principios de nuestro trabajo, Asociación, grupos de trabajo)</w:t>
      </w:r>
    </w:p>
    <w:p w:rsidR="00B83AF0" w:rsidRPr="00B83AF0" w:rsidRDefault="00B83AF0" w:rsidP="00B83AF0">
      <w:pPr>
        <w:suppressAutoHyphens/>
        <w:spacing w:after="0" w:line="240" w:lineRule="auto"/>
        <w:rPr>
          <w:rFonts w:ascii="Times New Roman" w:hAnsi="Times New Roman"/>
          <w:lang w:val="es-ES" w:eastAsia="ar-SA"/>
        </w:rPr>
      </w:pPr>
    </w:p>
    <w:p w:rsidR="00B83AF0" w:rsidRPr="00B83AF0" w:rsidRDefault="00B83AF0" w:rsidP="00B83AF0">
      <w:pPr>
        <w:suppressAutoHyphens/>
        <w:spacing w:after="0" w:line="240" w:lineRule="auto"/>
        <w:rPr>
          <w:rFonts w:ascii="Times New Roman" w:hAnsi="Times New Roman"/>
          <w:lang w:val="es-ES" w:eastAsia="ar-SA"/>
        </w:rPr>
      </w:pPr>
      <w:r w:rsidRPr="00B83AF0">
        <w:rPr>
          <w:rFonts w:ascii="Times New Roman" w:hAnsi="Times New Roman"/>
          <w:lang w:val="es-ES" w:eastAsia="ar-SA"/>
        </w:rPr>
        <w:t xml:space="preserve">(1) Con su trabajo, </w:t>
      </w:r>
      <w:proofErr w:type="spellStart"/>
      <w:r w:rsidRPr="00B83AF0">
        <w:rPr>
          <w:rFonts w:ascii="Times New Roman" w:hAnsi="Times New Roman"/>
          <w:lang w:val="es-ES" w:eastAsia="ar-SA"/>
        </w:rPr>
        <w:t>terre</w:t>
      </w:r>
      <w:proofErr w:type="spellEnd"/>
      <w:r w:rsidRPr="00B83AF0">
        <w:rPr>
          <w:rFonts w:ascii="Times New Roman" w:hAnsi="Times New Roman"/>
          <w:lang w:val="es-ES" w:eastAsia="ar-SA"/>
        </w:rPr>
        <w:t xml:space="preserve"> des </w:t>
      </w:r>
      <w:proofErr w:type="spellStart"/>
      <w:r w:rsidRPr="00B83AF0">
        <w:rPr>
          <w:rFonts w:ascii="Times New Roman" w:hAnsi="Times New Roman"/>
          <w:lang w:val="es-ES" w:eastAsia="ar-SA"/>
        </w:rPr>
        <w:t>hommes</w:t>
      </w:r>
      <w:proofErr w:type="spellEnd"/>
      <w:r w:rsidRPr="00B83AF0">
        <w:rPr>
          <w:rFonts w:ascii="Times New Roman" w:hAnsi="Times New Roman"/>
          <w:lang w:val="es-ES" w:eastAsia="ar-SA"/>
        </w:rPr>
        <w:t xml:space="preserve"> </w:t>
      </w:r>
      <w:proofErr w:type="spellStart"/>
      <w:r w:rsidRPr="00B83AF0">
        <w:rPr>
          <w:rFonts w:ascii="Times New Roman" w:hAnsi="Times New Roman"/>
          <w:lang w:val="es-ES" w:eastAsia="ar-SA"/>
        </w:rPr>
        <w:t>Deutschland</w:t>
      </w:r>
      <w:proofErr w:type="spellEnd"/>
      <w:r w:rsidRPr="00B83AF0">
        <w:rPr>
          <w:rFonts w:ascii="Times New Roman" w:hAnsi="Times New Roman"/>
          <w:lang w:val="es-ES" w:eastAsia="ar-SA"/>
        </w:rPr>
        <w:t xml:space="preserve"> </w:t>
      </w:r>
      <w:proofErr w:type="spellStart"/>
      <w:r w:rsidRPr="00B83AF0">
        <w:rPr>
          <w:rFonts w:ascii="Times New Roman" w:hAnsi="Times New Roman"/>
          <w:lang w:val="es-ES" w:eastAsia="ar-SA"/>
        </w:rPr>
        <w:t>e.V</w:t>
      </w:r>
      <w:proofErr w:type="spellEnd"/>
      <w:r w:rsidRPr="00B83AF0">
        <w:rPr>
          <w:rFonts w:ascii="Times New Roman" w:hAnsi="Times New Roman"/>
          <w:lang w:val="es-ES" w:eastAsia="ar-SA"/>
        </w:rPr>
        <w:t xml:space="preserve">. ayuda a niñas y niños en su propio entorno social, pretendiendo siempre apuntar a la igualdad de derechos entre hombres y mujeres, en especial en relación al acceso a la educación, a los recursos y a la participación social, y respetando en todo momento las costumbres culturales vigentes en el lugar. El pilar fundamental del trabajo siempre es la pregunta de cuál sería la forma más efectiva para mejorar la situación de </w:t>
      </w:r>
      <w:r>
        <w:rPr>
          <w:rFonts w:ascii="Times New Roman" w:hAnsi="Times New Roman"/>
          <w:lang w:val="es-ES" w:eastAsia="ar-SA"/>
        </w:rPr>
        <w:t>los/as</w:t>
      </w:r>
      <w:r w:rsidRPr="00B83AF0">
        <w:rPr>
          <w:rFonts w:ascii="Times New Roman" w:hAnsi="Times New Roman"/>
          <w:lang w:val="es-ES" w:eastAsia="ar-SA"/>
        </w:rPr>
        <w:t xml:space="preserve"> </w:t>
      </w:r>
      <w:r>
        <w:rPr>
          <w:rFonts w:ascii="Times New Roman" w:hAnsi="Times New Roman"/>
          <w:lang w:val="es-ES" w:eastAsia="ar-SA"/>
        </w:rPr>
        <w:t>niños/as</w:t>
      </w:r>
      <w:r w:rsidRPr="00B83AF0">
        <w:rPr>
          <w:rFonts w:ascii="Times New Roman" w:hAnsi="Times New Roman"/>
          <w:lang w:val="es-ES" w:eastAsia="ar-SA"/>
        </w:rPr>
        <w:t xml:space="preserve">. </w:t>
      </w:r>
    </w:p>
    <w:p w:rsidR="00B83AF0" w:rsidRPr="00B83AF0" w:rsidRDefault="00B83AF0" w:rsidP="00B83AF0">
      <w:pPr>
        <w:suppressAutoHyphens/>
        <w:spacing w:after="0" w:line="240" w:lineRule="auto"/>
        <w:rPr>
          <w:rFonts w:ascii="Times New Roman" w:hAnsi="Times New Roman"/>
          <w:lang w:val="es-ES" w:eastAsia="ar-SA"/>
        </w:rPr>
      </w:pPr>
      <w:r w:rsidRPr="00B83AF0">
        <w:rPr>
          <w:rFonts w:ascii="Times New Roman" w:hAnsi="Times New Roman"/>
          <w:lang w:val="es-ES" w:eastAsia="ar-SA"/>
        </w:rPr>
        <w:t xml:space="preserve">(2) </w:t>
      </w:r>
      <w:proofErr w:type="spellStart"/>
      <w:r w:rsidRPr="00B83AF0">
        <w:rPr>
          <w:rFonts w:ascii="Times New Roman" w:hAnsi="Times New Roman"/>
          <w:lang w:val="es-ES" w:eastAsia="ar-SA"/>
        </w:rPr>
        <w:t>terre</w:t>
      </w:r>
      <w:proofErr w:type="spellEnd"/>
      <w:r w:rsidRPr="00B83AF0">
        <w:rPr>
          <w:rFonts w:ascii="Times New Roman" w:hAnsi="Times New Roman"/>
          <w:lang w:val="es-ES" w:eastAsia="ar-SA"/>
        </w:rPr>
        <w:t xml:space="preserve"> des </w:t>
      </w:r>
      <w:proofErr w:type="spellStart"/>
      <w:r w:rsidRPr="00B83AF0">
        <w:rPr>
          <w:rFonts w:ascii="Times New Roman" w:hAnsi="Times New Roman"/>
          <w:lang w:val="es-ES" w:eastAsia="ar-SA"/>
        </w:rPr>
        <w:t>hommes</w:t>
      </w:r>
      <w:proofErr w:type="spellEnd"/>
      <w:r w:rsidRPr="00B83AF0">
        <w:rPr>
          <w:rFonts w:ascii="Times New Roman" w:hAnsi="Times New Roman"/>
          <w:lang w:val="es-ES" w:eastAsia="ar-SA"/>
        </w:rPr>
        <w:t xml:space="preserve"> </w:t>
      </w:r>
      <w:proofErr w:type="spellStart"/>
      <w:r w:rsidRPr="00B83AF0">
        <w:rPr>
          <w:rFonts w:ascii="Times New Roman" w:hAnsi="Times New Roman"/>
          <w:lang w:val="es-ES" w:eastAsia="ar-SA"/>
        </w:rPr>
        <w:t>Deutschland</w:t>
      </w:r>
      <w:proofErr w:type="spellEnd"/>
      <w:r w:rsidRPr="00B83AF0">
        <w:rPr>
          <w:rFonts w:ascii="Times New Roman" w:hAnsi="Times New Roman"/>
          <w:lang w:val="es-ES" w:eastAsia="ar-SA"/>
        </w:rPr>
        <w:t xml:space="preserve"> </w:t>
      </w:r>
      <w:proofErr w:type="spellStart"/>
      <w:r w:rsidRPr="00B83AF0">
        <w:rPr>
          <w:rFonts w:ascii="Times New Roman" w:hAnsi="Times New Roman"/>
          <w:lang w:val="es-ES" w:eastAsia="ar-SA"/>
        </w:rPr>
        <w:t>e.V</w:t>
      </w:r>
      <w:proofErr w:type="spellEnd"/>
      <w:r w:rsidRPr="00B83AF0">
        <w:rPr>
          <w:rFonts w:ascii="Times New Roman" w:hAnsi="Times New Roman"/>
          <w:lang w:val="es-ES" w:eastAsia="ar-SA"/>
        </w:rPr>
        <w:t xml:space="preserve">. protege a </w:t>
      </w:r>
      <w:r>
        <w:rPr>
          <w:rFonts w:ascii="Times New Roman" w:hAnsi="Times New Roman"/>
          <w:lang w:val="es-ES" w:eastAsia="ar-SA"/>
        </w:rPr>
        <w:t>los/as</w:t>
      </w:r>
      <w:r w:rsidRPr="00B83AF0">
        <w:rPr>
          <w:rFonts w:ascii="Times New Roman" w:hAnsi="Times New Roman"/>
          <w:lang w:val="es-ES" w:eastAsia="ar-SA"/>
        </w:rPr>
        <w:t xml:space="preserve"> </w:t>
      </w:r>
      <w:r>
        <w:rPr>
          <w:rFonts w:ascii="Times New Roman" w:hAnsi="Times New Roman"/>
          <w:lang w:val="es-ES" w:eastAsia="ar-SA"/>
        </w:rPr>
        <w:t>niños/as</w:t>
      </w:r>
      <w:r w:rsidRPr="00B83AF0">
        <w:rPr>
          <w:rFonts w:ascii="Times New Roman" w:hAnsi="Times New Roman"/>
          <w:lang w:val="es-ES" w:eastAsia="ar-SA"/>
        </w:rPr>
        <w:t xml:space="preserve"> de abusos dentro de su entorno social, tomando todas las medidas necesarias para ello. </w:t>
      </w:r>
    </w:p>
    <w:p w:rsidR="00B83AF0" w:rsidRPr="00B83AF0" w:rsidRDefault="00B83AF0" w:rsidP="00B83AF0">
      <w:pPr>
        <w:suppressAutoHyphens/>
        <w:spacing w:after="0" w:line="240" w:lineRule="auto"/>
        <w:rPr>
          <w:rFonts w:ascii="Times New Roman" w:hAnsi="Times New Roman"/>
          <w:lang w:val="es-ES" w:eastAsia="ar-SA"/>
        </w:rPr>
      </w:pPr>
      <w:r w:rsidRPr="00B83AF0">
        <w:rPr>
          <w:rFonts w:ascii="Times New Roman" w:hAnsi="Times New Roman"/>
          <w:lang w:val="es-ES" w:eastAsia="ar-SA"/>
        </w:rPr>
        <w:t xml:space="preserve">(3) </w:t>
      </w:r>
      <w:proofErr w:type="spellStart"/>
      <w:r w:rsidRPr="00B83AF0">
        <w:rPr>
          <w:rFonts w:ascii="Times New Roman" w:hAnsi="Times New Roman"/>
          <w:lang w:val="es-ES" w:eastAsia="ar-SA"/>
        </w:rPr>
        <w:t>terre</w:t>
      </w:r>
      <w:proofErr w:type="spellEnd"/>
      <w:r w:rsidRPr="00B83AF0">
        <w:rPr>
          <w:rFonts w:ascii="Times New Roman" w:hAnsi="Times New Roman"/>
          <w:lang w:val="es-ES" w:eastAsia="ar-SA"/>
        </w:rPr>
        <w:t xml:space="preserve"> des </w:t>
      </w:r>
      <w:proofErr w:type="spellStart"/>
      <w:r w:rsidRPr="00B83AF0">
        <w:rPr>
          <w:rFonts w:ascii="Times New Roman" w:hAnsi="Times New Roman"/>
          <w:lang w:val="es-ES" w:eastAsia="ar-SA"/>
        </w:rPr>
        <w:t>hommes</w:t>
      </w:r>
      <w:proofErr w:type="spellEnd"/>
      <w:r w:rsidRPr="00B83AF0">
        <w:rPr>
          <w:rFonts w:ascii="Times New Roman" w:hAnsi="Times New Roman"/>
          <w:lang w:val="es-ES" w:eastAsia="ar-SA"/>
        </w:rPr>
        <w:t xml:space="preserve"> </w:t>
      </w:r>
      <w:proofErr w:type="spellStart"/>
      <w:r w:rsidRPr="00B83AF0">
        <w:rPr>
          <w:rFonts w:ascii="Times New Roman" w:hAnsi="Times New Roman"/>
          <w:lang w:val="es-ES" w:eastAsia="ar-SA"/>
        </w:rPr>
        <w:t>Deutschland</w:t>
      </w:r>
      <w:proofErr w:type="spellEnd"/>
      <w:r w:rsidRPr="00B83AF0">
        <w:rPr>
          <w:rFonts w:ascii="Times New Roman" w:hAnsi="Times New Roman"/>
          <w:lang w:val="es-ES" w:eastAsia="ar-SA"/>
        </w:rPr>
        <w:t xml:space="preserve"> </w:t>
      </w:r>
      <w:proofErr w:type="spellStart"/>
      <w:r w:rsidRPr="00B83AF0">
        <w:rPr>
          <w:rFonts w:ascii="Times New Roman" w:hAnsi="Times New Roman"/>
          <w:lang w:val="es-ES" w:eastAsia="ar-SA"/>
        </w:rPr>
        <w:t>e.V</w:t>
      </w:r>
      <w:proofErr w:type="spellEnd"/>
      <w:r w:rsidRPr="00B83AF0">
        <w:rPr>
          <w:rFonts w:ascii="Times New Roman" w:hAnsi="Times New Roman"/>
          <w:lang w:val="es-ES" w:eastAsia="ar-SA"/>
        </w:rPr>
        <w:t xml:space="preserve">. actúa de manera conjunta con </w:t>
      </w:r>
      <w:r>
        <w:rPr>
          <w:rFonts w:ascii="Times New Roman" w:hAnsi="Times New Roman"/>
          <w:lang w:val="es-ES" w:eastAsia="ar-SA"/>
        </w:rPr>
        <w:t>los/as</w:t>
      </w:r>
      <w:r w:rsidRPr="00B83AF0">
        <w:rPr>
          <w:rFonts w:ascii="Times New Roman" w:hAnsi="Times New Roman"/>
          <w:lang w:val="es-ES" w:eastAsia="ar-SA"/>
        </w:rPr>
        <w:t xml:space="preserve"> </w:t>
      </w:r>
      <w:r>
        <w:rPr>
          <w:rFonts w:ascii="Times New Roman" w:hAnsi="Times New Roman"/>
          <w:lang w:val="es-ES" w:eastAsia="ar-SA"/>
        </w:rPr>
        <w:t>niños/as</w:t>
      </w:r>
      <w:r w:rsidRPr="00B83AF0">
        <w:rPr>
          <w:rFonts w:ascii="Times New Roman" w:hAnsi="Times New Roman"/>
          <w:lang w:val="es-ES" w:eastAsia="ar-SA"/>
        </w:rPr>
        <w:t xml:space="preserve"> y no solamente en beneficio de el</w:t>
      </w:r>
      <w:r>
        <w:rPr>
          <w:rFonts w:ascii="Times New Roman" w:hAnsi="Times New Roman"/>
          <w:lang w:val="es-ES" w:eastAsia="ar-SA"/>
        </w:rPr>
        <w:t>los/as</w:t>
      </w:r>
      <w:r w:rsidRPr="00B83AF0">
        <w:rPr>
          <w:rFonts w:ascii="Times New Roman" w:hAnsi="Times New Roman"/>
          <w:lang w:val="es-ES" w:eastAsia="ar-SA"/>
        </w:rPr>
        <w:t xml:space="preserve">. </w:t>
      </w:r>
      <w:proofErr w:type="spellStart"/>
      <w:proofErr w:type="gramStart"/>
      <w:r w:rsidRPr="00B83AF0">
        <w:rPr>
          <w:rFonts w:ascii="Times New Roman" w:hAnsi="Times New Roman"/>
          <w:lang w:val="es-ES" w:eastAsia="ar-SA"/>
        </w:rPr>
        <w:t>terre</w:t>
      </w:r>
      <w:proofErr w:type="spellEnd"/>
      <w:proofErr w:type="gramEnd"/>
      <w:r w:rsidRPr="00B83AF0">
        <w:rPr>
          <w:rFonts w:ascii="Times New Roman" w:hAnsi="Times New Roman"/>
          <w:lang w:val="es-ES" w:eastAsia="ar-SA"/>
        </w:rPr>
        <w:t xml:space="preserve"> des </w:t>
      </w:r>
      <w:proofErr w:type="spellStart"/>
      <w:r w:rsidRPr="00B83AF0">
        <w:rPr>
          <w:rFonts w:ascii="Times New Roman" w:hAnsi="Times New Roman"/>
          <w:lang w:val="es-ES" w:eastAsia="ar-SA"/>
        </w:rPr>
        <w:t>hommes</w:t>
      </w:r>
      <w:proofErr w:type="spellEnd"/>
      <w:r w:rsidRPr="00B83AF0">
        <w:rPr>
          <w:rFonts w:ascii="Times New Roman" w:hAnsi="Times New Roman"/>
          <w:lang w:val="es-ES" w:eastAsia="ar-SA"/>
        </w:rPr>
        <w:t xml:space="preserve"> </w:t>
      </w:r>
      <w:proofErr w:type="spellStart"/>
      <w:r w:rsidRPr="00B83AF0">
        <w:rPr>
          <w:rFonts w:ascii="Times New Roman" w:hAnsi="Times New Roman"/>
          <w:lang w:val="es-ES" w:eastAsia="ar-SA"/>
        </w:rPr>
        <w:t>Deutschland</w:t>
      </w:r>
      <w:proofErr w:type="spellEnd"/>
      <w:r w:rsidRPr="00B83AF0">
        <w:rPr>
          <w:rFonts w:ascii="Times New Roman" w:hAnsi="Times New Roman"/>
          <w:lang w:val="es-ES" w:eastAsia="ar-SA"/>
        </w:rPr>
        <w:t xml:space="preserve"> </w:t>
      </w:r>
      <w:proofErr w:type="spellStart"/>
      <w:r w:rsidRPr="00B83AF0">
        <w:rPr>
          <w:rFonts w:ascii="Times New Roman" w:hAnsi="Times New Roman"/>
          <w:lang w:val="es-ES" w:eastAsia="ar-SA"/>
        </w:rPr>
        <w:t>e.V</w:t>
      </w:r>
      <w:proofErr w:type="spellEnd"/>
      <w:r w:rsidRPr="00B83AF0">
        <w:rPr>
          <w:rFonts w:ascii="Times New Roman" w:hAnsi="Times New Roman"/>
          <w:lang w:val="es-ES" w:eastAsia="ar-SA"/>
        </w:rPr>
        <w:t xml:space="preserve">. motiva a </w:t>
      </w:r>
      <w:r>
        <w:rPr>
          <w:rFonts w:ascii="Times New Roman" w:hAnsi="Times New Roman"/>
          <w:lang w:val="es-ES" w:eastAsia="ar-SA"/>
        </w:rPr>
        <w:t>los/as</w:t>
      </w:r>
      <w:r w:rsidRPr="00B83AF0">
        <w:rPr>
          <w:rFonts w:ascii="Times New Roman" w:hAnsi="Times New Roman"/>
          <w:lang w:val="es-ES" w:eastAsia="ar-SA"/>
        </w:rPr>
        <w:t xml:space="preserve"> </w:t>
      </w:r>
      <w:r>
        <w:rPr>
          <w:rFonts w:ascii="Times New Roman" w:hAnsi="Times New Roman"/>
          <w:lang w:val="es-ES" w:eastAsia="ar-SA"/>
        </w:rPr>
        <w:t>niños/as</w:t>
      </w:r>
      <w:r w:rsidRPr="00B83AF0">
        <w:rPr>
          <w:rFonts w:ascii="Times New Roman" w:hAnsi="Times New Roman"/>
          <w:lang w:val="es-ES" w:eastAsia="ar-SA"/>
        </w:rPr>
        <w:t xml:space="preserve"> a asumir una actitud activa el</w:t>
      </w:r>
      <w:r>
        <w:rPr>
          <w:rFonts w:ascii="Times New Roman" w:hAnsi="Times New Roman"/>
          <w:lang w:val="es-ES" w:eastAsia="ar-SA"/>
        </w:rPr>
        <w:t>los/as</w:t>
      </w:r>
      <w:r w:rsidRPr="00B83AF0">
        <w:rPr>
          <w:rFonts w:ascii="Times New Roman" w:hAnsi="Times New Roman"/>
          <w:lang w:val="es-ES" w:eastAsia="ar-SA"/>
        </w:rPr>
        <w:t xml:space="preserve"> mism</w:t>
      </w:r>
      <w:r>
        <w:rPr>
          <w:rFonts w:ascii="Times New Roman" w:hAnsi="Times New Roman"/>
          <w:lang w:val="es-ES" w:eastAsia="ar-SA"/>
        </w:rPr>
        <w:t>os/as</w:t>
      </w:r>
      <w:r w:rsidRPr="00B83AF0">
        <w:rPr>
          <w:rFonts w:ascii="Times New Roman" w:hAnsi="Times New Roman"/>
          <w:lang w:val="es-ES" w:eastAsia="ar-SA"/>
        </w:rPr>
        <w:t xml:space="preserve">. </w:t>
      </w:r>
    </w:p>
    <w:p w:rsidR="00B83AF0" w:rsidRPr="00B83AF0" w:rsidRDefault="00B83AF0" w:rsidP="00B83AF0">
      <w:pPr>
        <w:suppressAutoHyphens/>
        <w:spacing w:after="0" w:line="240" w:lineRule="auto"/>
        <w:rPr>
          <w:rFonts w:ascii="Times New Roman" w:hAnsi="Times New Roman"/>
          <w:lang w:val="es-ES" w:eastAsia="ar-SA"/>
        </w:rPr>
      </w:pPr>
      <w:r w:rsidRPr="00B83AF0">
        <w:rPr>
          <w:rFonts w:ascii="Times New Roman" w:hAnsi="Times New Roman"/>
          <w:lang w:val="es-ES" w:eastAsia="ar-SA"/>
        </w:rPr>
        <w:lastRenderedPageBreak/>
        <w:t xml:space="preserve">(4) Para lograr sus objetivos, </w:t>
      </w:r>
      <w:proofErr w:type="spellStart"/>
      <w:r w:rsidRPr="00B83AF0">
        <w:rPr>
          <w:rFonts w:ascii="Times New Roman" w:hAnsi="Times New Roman"/>
          <w:lang w:val="es-ES" w:eastAsia="ar-SA"/>
        </w:rPr>
        <w:t>terre</w:t>
      </w:r>
      <w:proofErr w:type="spellEnd"/>
      <w:r w:rsidRPr="00B83AF0">
        <w:rPr>
          <w:rFonts w:ascii="Times New Roman" w:hAnsi="Times New Roman"/>
          <w:lang w:val="es-ES" w:eastAsia="ar-SA"/>
        </w:rPr>
        <w:t xml:space="preserve"> des </w:t>
      </w:r>
      <w:proofErr w:type="spellStart"/>
      <w:r w:rsidRPr="00B83AF0">
        <w:rPr>
          <w:rFonts w:ascii="Times New Roman" w:hAnsi="Times New Roman"/>
          <w:lang w:val="es-ES" w:eastAsia="ar-SA"/>
        </w:rPr>
        <w:t>hommes</w:t>
      </w:r>
      <w:proofErr w:type="spellEnd"/>
      <w:r w:rsidRPr="00B83AF0">
        <w:rPr>
          <w:rFonts w:ascii="Times New Roman" w:hAnsi="Times New Roman"/>
          <w:lang w:val="es-ES" w:eastAsia="ar-SA"/>
        </w:rPr>
        <w:t xml:space="preserve"> </w:t>
      </w:r>
      <w:proofErr w:type="spellStart"/>
      <w:r w:rsidRPr="00B83AF0">
        <w:rPr>
          <w:rFonts w:ascii="Times New Roman" w:hAnsi="Times New Roman"/>
          <w:lang w:val="es-ES" w:eastAsia="ar-SA"/>
        </w:rPr>
        <w:t>Deutschland</w:t>
      </w:r>
      <w:proofErr w:type="spellEnd"/>
      <w:r w:rsidRPr="00B83AF0">
        <w:rPr>
          <w:rFonts w:ascii="Times New Roman" w:hAnsi="Times New Roman"/>
          <w:lang w:val="es-ES" w:eastAsia="ar-SA"/>
        </w:rPr>
        <w:t xml:space="preserve"> </w:t>
      </w:r>
      <w:proofErr w:type="spellStart"/>
      <w:r w:rsidRPr="00B83AF0">
        <w:rPr>
          <w:rFonts w:ascii="Times New Roman" w:hAnsi="Times New Roman"/>
          <w:lang w:val="es-ES" w:eastAsia="ar-SA"/>
        </w:rPr>
        <w:t>e.V</w:t>
      </w:r>
      <w:proofErr w:type="spellEnd"/>
      <w:r w:rsidRPr="00B83AF0">
        <w:rPr>
          <w:rFonts w:ascii="Times New Roman" w:hAnsi="Times New Roman"/>
          <w:lang w:val="es-ES" w:eastAsia="ar-SA"/>
        </w:rPr>
        <w:t xml:space="preserve">. coopera con organizaciones </w:t>
      </w:r>
      <w:proofErr w:type="spellStart"/>
      <w:r w:rsidRPr="00B83AF0">
        <w:rPr>
          <w:rFonts w:ascii="Times New Roman" w:hAnsi="Times New Roman"/>
          <w:lang w:val="es-ES" w:eastAsia="ar-SA"/>
        </w:rPr>
        <w:t>copartes</w:t>
      </w:r>
      <w:proofErr w:type="spellEnd"/>
      <w:r w:rsidRPr="00B83AF0">
        <w:rPr>
          <w:rFonts w:ascii="Times New Roman" w:hAnsi="Times New Roman"/>
          <w:lang w:val="es-ES" w:eastAsia="ar-SA"/>
        </w:rPr>
        <w:t xml:space="preserve"> en el Sur y en el Norte. </w:t>
      </w:r>
    </w:p>
    <w:p w:rsidR="00B83AF0" w:rsidRPr="00B83AF0" w:rsidRDefault="00B83AF0" w:rsidP="00B83AF0">
      <w:pPr>
        <w:tabs>
          <w:tab w:val="left" w:pos="284"/>
        </w:tabs>
        <w:suppressAutoHyphens/>
        <w:spacing w:after="0" w:line="240" w:lineRule="auto"/>
        <w:rPr>
          <w:rFonts w:ascii="Times New Roman" w:hAnsi="Times New Roman"/>
          <w:lang w:val="es-ES" w:eastAsia="ar-SA"/>
        </w:rPr>
      </w:pPr>
      <w:r w:rsidRPr="00B83AF0">
        <w:rPr>
          <w:rFonts w:ascii="Times New Roman" w:hAnsi="Times New Roman"/>
          <w:lang w:val="es-ES" w:eastAsia="ar-SA"/>
        </w:rPr>
        <w:t xml:space="preserve">(5) </w:t>
      </w:r>
      <w:proofErr w:type="spellStart"/>
      <w:r w:rsidRPr="00B83AF0">
        <w:rPr>
          <w:rFonts w:ascii="Times New Roman" w:hAnsi="Times New Roman"/>
          <w:lang w:val="es-ES" w:eastAsia="ar-SA"/>
        </w:rPr>
        <w:t>terre</w:t>
      </w:r>
      <w:proofErr w:type="spellEnd"/>
      <w:r w:rsidRPr="00B83AF0">
        <w:rPr>
          <w:rFonts w:ascii="Times New Roman" w:hAnsi="Times New Roman"/>
          <w:lang w:val="es-ES" w:eastAsia="ar-SA"/>
        </w:rPr>
        <w:t xml:space="preserve"> des </w:t>
      </w:r>
      <w:proofErr w:type="spellStart"/>
      <w:r w:rsidRPr="00B83AF0">
        <w:rPr>
          <w:rFonts w:ascii="Times New Roman" w:hAnsi="Times New Roman"/>
          <w:lang w:val="es-ES" w:eastAsia="ar-SA"/>
        </w:rPr>
        <w:t>hommes</w:t>
      </w:r>
      <w:proofErr w:type="spellEnd"/>
      <w:r w:rsidRPr="00B83AF0">
        <w:rPr>
          <w:rFonts w:ascii="Times New Roman" w:hAnsi="Times New Roman"/>
          <w:lang w:val="es-ES" w:eastAsia="ar-SA"/>
        </w:rPr>
        <w:t xml:space="preserve"> </w:t>
      </w:r>
      <w:proofErr w:type="spellStart"/>
      <w:r w:rsidRPr="00B83AF0">
        <w:rPr>
          <w:rFonts w:ascii="Times New Roman" w:hAnsi="Times New Roman"/>
          <w:lang w:val="es-ES" w:eastAsia="ar-SA"/>
        </w:rPr>
        <w:t>Deutschland</w:t>
      </w:r>
      <w:proofErr w:type="spellEnd"/>
      <w:r w:rsidRPr="00B83AF0">
        <w:rPr>
          <w:rFonts w:ascii="Times New Roman" w:hAnsi="Times New Roman"/>
          <w:lang w:val="es-ES" w:eastAsia="ar-SA"/>
        </w:rPr>
        <w:t xml:space="preserve"> </w:t>
      </w:r>
      <w:proofErr w:type="spellStart"/>
      <w:r w:rsidRPr="00B83AF0">
        <w:rPr>
          <w:rFonts w:ascii="Times New Roman" w:hAnsi="Times New Roman"/>
          <w:lang w:val="es-ES" w:eastAsia="ar-SA"/>
        </w:rPr>
        <w:t>e.V</w:t>
      </w:r>
      <w:proofErr w:type="spellEnd"/>
      <w:r w:rsidRPr="00B83AF0">
        <w:rPr>
          <w:rFonts w:ascii="Times New Roman" w:hAnsi="Times New Roman"/>
          <w:lang w:val="es-ES" w:eastAsia="ar-SA"/>
        </w:rPr>
        <w:t xml:space="preserve">. decide conjuntamente con sus organizaciones </w:t>
      </w:r>
      <w:proofErr w:type="spellStart"/>
      <w:r w:rsidRPr="00B83AF0">
        <w:rPr>
          <w:rFonts w:ascii="Times New Roman" w:hAnsi="Times New Roman"/>
          <w:lang w:val="es-ES" w:eastAsia="ar-SA"/>
        </w:rPr>
        <w:t>copartes</w:t>
      </w:r>
      <w:proofErr w:type="spellEnd"/>
      <w:r w:rsidRPr="00B83AF0">
        <w:rPr>
          <w:rFonts w:ascii="Times New Roman" w:hAnsi="Times New Roman"/>
          <w:lang w:val="es-ES" w:eastAsia="ar-SA"/>
        </w:rPr>
        <w:t xml:space="preserve"> del Sur y del Norte sobre la mejor manera de lograr los objetivos de </w:t>
      </w:r>
      <w:proofErr w:type="spellStart"/>
      <w:r w:rsidRPr="00B83AF0">
        <w:rPr>
          <w:rFonts w:ascii="Times New Roman" w:hAnsi="Times New Roman"/>
          <w:lang w:val="es-ES" w:eastAsia="ar-SA"/>
        </w:rPr>
        <w:t>terre</w:t>
      </w:r>
      <w:proofErr w:type="spellEnd"/>
      <w:r w:rsidRPr="00B83AF0">
        <w:rPr>
          <w:rFonts w:ascii="Times New Roman" w:hAnsi="Times New Roman"/>
          <w:lang w:val="es-ES" w:eastAsia="ar-SA"/>
        </w:rPr>
        <w:t xml:space="preserve"> des </w:t>
      </w:r>
      <w:proofErr w:type="spellStart"/>
      <w:r w:rsidRPr="00B83AF0">
        <w:rPr>
          <w:rFonts w:ascii="Times New Roman" w:hAnsi="Times New Roman"/>
          <w:lang w:val="es-ES" w:eastAsia="ar-SA"/>
        </w:rPr>
        <w:t>hommes</w:t>
      </w:r>
      <w:proofErr w:type="spellEnd"/>
      <w:r w:rsidRPr="00B83AF0">
        <w:rPr>
          <w:rFonts w:ascii="Times New Roman" w:hAnsi="Times New Roman"/>
          <w:lang w:val="es-ES" w:eastAsia="ar-SA"/>
        </w:rPr>
        <w:t xml:space="preserve"> en cada región. </w:t>
      </w:r>
    </w:p>
    <w:p w:rsidR="00B83AF0" w:rsidRPr="00B83AF0" w:rsidRDefault="00B83AF0" w:rsidP="00B83AF0">
      <w:pPr>
        <w:suppressAutoHyphens/>
        <w:spacing w:after="0" w:line="240" w:lineRule="auto"/>
        <w:rPr>
          <w:rFonts w:ascii="Times New Roman" w:hAnsi="Times New Roman"/>
          <w:lang w:val="es-ES" w:eastAsia="ar-SA"/>
        </w:rPr>
      </w:pPr>
      <w:r w:rsidRPr="00B83AF0">
        <w:rPr>
          <w:rFonts w:ascii="Times New Roman" w:hAnsi="Times New Roman"/>
          <w:lang w:val="es-ES" w:eastAsia="ar-SA"/>
        </w:rPr>
        <w:t xml:space="preserve">(6) </w:t>
      </w:r>
      <w:proofErr w:type="spellStart"/>
      <w:r w:rsidRPr="00B83AF0">
        <w:rPr>
          <w:rFonts w:ascii="Times New Roman" w:hAnsi="Times New Roman"/>
          <w:lang w:val="es-ES" w:eastAsia="ar-SA"/>
        </w:rPr>
        <w:t>terre</w:t>
      </w:r>
      <w:proofErr w:type="spellEnd"/>
      <w:r w:rsidRPr="00B83AF0">
        <w:rPr>
          <w:rFonts w:ascii="Times New Roman" w:hAnsi="Times New Roman"/>
          <w:lang w:val="es-ES" w:eastAsia="ar-SA"/>
        </w:rPr>
        <w:t xml:space="preserve"> des </w:t>
      </w:r>
      <w:proofErr w:type="spellStart"/>
      <w:r w:rsidRPr="00B83AF0">
        <w:rPr>
          <w:rFonts w:ascii="Times New Roman" w:hAnsi="Times New Roman"/>
          <w:lang w:val="es-ES" w:eastAsia="ar-SA"/>
        </w:rPr>
        <w:t>hommes</w:t>
      </w:r>
      <w:proofErr w:type="spellEnd"/>
      <w:r w:rsidRPr="00B83AF0">
        <w:rPr>
          <w:rFonts w:ascii="Times New Roman" w:hAnsi="Times New Roman"/>
          <w:lang w:val="es-ES" w:eastAsia="ar-SA"/>
        </w:rPr>
        <w:t xml:space="preserve"> </w:t>
      </w:r>
      <w:proofErr w:type="spellStart"/>
      <w:r w:rsidRPr="00B83AF0">
        <w:rPr>
          <w:rFonts w:ascii="Times New Roman" w:hAnsi="Times New Roman"/>
          <w:lang w:val="es-ES" w:eastAsia="ar-SA"/>
        </w:rPr>
        <w:t>Deutschland</w:t>
      </w:r>
      <w:proofErr w:type="spellEnd"/>
      <w:r w:rsidRPr="00B83AF0">
        <w:rPr>
          <w:rFonts w:ascii="Times New Roman" w:hAnsi="Times New Roman"/>
          <w:lang w:val="es-ES" w:eastAsia="ar-SA"/>
        </w:rPr>
        <w:t xml:space="preserve"> </w:t>
      </w:r>
      <w:proofErr w:type="spellStart"/>
      <w:r w:rsidRPr="00B83AF0">
        <w:rPr>
          <w:rFonts w:ascii="Times New Roman" w:hAnsi="Times New Roman"/>
          <w:lang w:val="es-ES" w:eastAsia="ar-SA"/>
        </w:rPr>
        <w:t>e.V</w:t>
      </w:r>
      <w:proofErr w:type="spellEnd"/>
      <w:r w:rsidRPr="00B83AF0">
        <w:rPr>
          <w:rFonts w:ascii="Times New Roman" w:hAnsi="Times New Roman"/>
          <w:lang w:val="es-ES" w:eastAsia="ar-SA"/>
        </w:rPr>
        <w:t xml:space="preserve">. apoya sus organizaciones </w:t>
      </w:r>
      <w:proofErr w:type="spellStart"/>
      <w:r w:rsidRPr="00B83AF0">
        <w:rPr>
          <w:rFonts w:ascii="Times New Roman" w:hAnsi="Times New Roman"/>
          <w:lang w:val="es-ES" w:eastAsia="ar-SA"/>
        </w:rPr>
        <w:t>copartes</w:t>
      </w:r>
      <w:proofErr w:type="spellEnd"/>
      <w:r w:rsidRPr="00B83AF0">
        <w:rPr>
          <w:rFonts w:ascii="Times New Roman" w:hAnsi="Times New Roman"/>
          <w:lang w:val="es-ES" w:eastAsia="ar-SA"/>
        </w:rPr>
        <w:t xml:space="preserve"> también mediante medidas de formación y capacitación, en especial en relación a la auto-organización y a la formación de redes entre las </w:t>
      </w:r>
      <w:proofErr w:type="spellStart"/>
      <w:r w:rsidRPr="00B83AF0">
        <w:rPr>
          <w:rFonts w:ascii="Times New Roman" w:hAnsi="Times New Roman"/>
          <w:lang w:val="es-ES" w:eastAsia="ar-SA"/>
        </w:rPr>
        <w:t>copartes</w:t>
      </w:r>
      <w:proofErr w:type="spellEnd"/>
      <w:r w:rsidRPr="00B83AF0">
        <w:rPr>
          <w:rFonts w:ascii="Times New Roman" w:hAnsi="Times New Roman"/>
          <w:lang w:val="es-ES" w:eastAsia="ar-SA"/>
        </w:rPr>
        <w:t xml:space="preserve"> mismas. </w:t>
      </w:r>
    </w:p>
    <w:p w:rsidR="00B83AF0" w:rsidRPr="00B83AF0" w:rsidRDefault="00B83AF0" w:rsidP="00B83AF0">
      <w:pPr>
        <w:suppressAutoHyphens/>
        <w:spacing w:after="0" w:line="240" w:lineRule="auto"/>
        <w:rPr>
          <w:rFonts w:ascii="Times New Roman" w:hAnsi="Times New Roman"/>
          <w:lang w:val="es-ES" w:eastAsia="ar-SA"/>
        </w:rPr>
      </w:pPr>
      <w:r w:rsidRPr="00430409">
        <w:rPr>
          <w:rFonts w:ascii="Times New Roman" w:hAnsi="Times New Roman"/>
          <w:lang w:eastAsia="ar-SA"/>
        </w:rPr>
        <w:t xml:space="preserve">(7) terre des hommes Deutschland e.V.  </w:t>
      </w:r>
      <w:proofErr w:type="gramStart"/>
      <w:r w:rsidRPr="00B83AF0">
        <w:rPr>
          <w:rFonts w:ascii="Times New Roman" w:hAnsi="Times New Roman"/>
          <w:lang w:val="es-ES" w:eastAsia="ar-SA"/>
        </w:rPr>
        <w:t>hace</w:t>
      </w:r>
      <w:proofErr w:type="gramEnd"/>
      <w:r w:rsidRPr="00B83AF0">
        <w:rPr>
          <w:rFonts w:ascii="Times New Roman" w:hAnsi="Times New Roman"/>
          <w:lang w:val="es-ES" w:eastAsia="ar-SA"/>
        </w:rPr>
        <w:t xml:space="preserve"> participar a s</w:t>
      </w:r>
      <w:r>
        <w:rPr>
          <w:rFonts w:ascii="Times New Roman" w:hAnsi="Times New Roman"/>
          <w:lang w:val="es-ES" w:eastAsia="ar-SA"/>
        </w:rPr>
        <w:t xml:space="preserve">us </w:t>
      </w:r>
      <w:proofErr w:type="spellStart"/>
      <w:r>
        <w:rPr>
          <w:rFonts w:ascii="Times New Roman" w:hAnsi="Times New Roman"/>
          <w:lang w:val="es-ES" w:eastAsia="ar-SA"/>
        </w:rPr>
        <w:t>copartes</w:t>
      </w:r>
      <w:proofErr w:type="spellEnd"/>
      <w:r>
        <w:rPr>
          <w:rFonts w:ascii="Times New Roman" w:hAnsi="Times New Roman"/>
          <w:lang w:val="es-ES" w:eastAsia="ar-SA"/>
        </w:rPr>
        <w:t xml:space="preserve"> y a sus colaboradores/as</w:t>
      </w:r>
      <w:r w:rsidRPr="00B83AF0">
        <w:rPr>
          <w:rFonts w:ascii="Times New Roman" w:hAnsi="Times New Roman"/>
          <w:lang w:val="es-ES" w:eastAsia="ar-SA"/>
        </w:rPr>
        <w:t xml:space="preserve"> titulares en todas las decisiones importantes.  </w:t>
      </w:r>
    </w:p>
    <w:p w:rsidR="00B83AF0" w:rsidRPr="00B83AF0" w:rsidRDefault="00B83AF0" w:rsidP="00B83AF0">
      <w:pPr>
        <w:suppressAutoHyphens/>
        <w:spacing w:after="0" w:line="240" w:lineRule="auto"/>
        <w:rPr>
          <w:rFonts w:ascii="Times New Roman" w:hAnsi="Times New Roman"/>
          <w:lang w:val="es-ES" w:eastAsia="ar-SA"/>
        </w:rPr>
      </w:pPr>
      <w:r w:rsidRPr="00B83AF0">
        <w:rPr>
          <w:rFonts w:ascii="Times New Roman" w:hAnsi="Times New Roman"/>
          <w:lang w:val="es-ES" w:eastAsia="ar-SA"/>
        </w:rPr>
        <w:t xml:space="preserve">(8) Los grupos de base ejecutan el trabajo local y regional de la Asociación. </w:t>
      </w:r>
    </w:p>
    <w:p w:rsidR="00B83AF0" w:rsidRPr="00B83AF0" w:rsidRDefault="00B83AF0" w:rsidP="00B83AF0">
      <w:pPr>
        <w:suppressAutoHyphens/>
        <w:spacing w:after="0" w:line="240" w:lineRule="auto"/>
        <w:rPr>
          <w:rFonts w:ascii="Times New Roman" w:hAnsi="Times New Roman"/>
          <w:lang w:val="es-ES" w:eastAsia="ar-SA"/>
        </w:rPr>
      </w:pPr>
      <w:r w:rsidRPr="00B83AF0">
        <w:rPr>
          <w:rFonts w:ascii="Times New Roman" w:hAnsi="Times New Roman"/>
          <w:lang w:val="es-ES" w:eastAsia="ar-SA"/>
        </w:rPr>
        <w:t xml:space="preserve">(9) La Asociación es miembro de la Federación Internacional </w:t>
      </w:r>
      <w:proofErr w:type="spellStart"/>
      <w:r w:rsidRPr="00B83AF0">
        <w:rPr>
          <w:rFonts w:ascii="Times New Roman" w:hAnsi="Times New Roman"/>
          <w:lang w:val="es-ES" w:eastAsia="ar-SA"/>
        </w:rPr>
        <w:t>terre</w:t>
      </w:r>
      <w:proofErr w:type="spellEnd"/>
      <w:r w:rsidRPr="00B83AF0">
        <w:rPr>
          <w:rFonts w:ascii="Times New Roman" w:hAnsi="Times New Roman"/>
          <w:lang w:val="es-ES" w:eastAsia="ar-SA"/>
        </w:rPr>
        <w:t xml:space="preserve"> des </w:t>
      </w:r>
      <w:proofErr w:type="spellStart"/>
      <w:r w:rsidRPr="00B83AF0">
        <w:rPr>
          <w:rFonts w:ascii="Times New Roman" w:hAnsi="Times New Roman"/>
          <w:lang w:val="es-ES" w:eastAsia="ar-SA"/>
        </w:rPr>
        <w:t>hommes</w:t>
      </w:r>
      <w:proofErr w:type="spellEnd"/>
      <w:r w:rsidRPr="00B83AF0">
        <w:rPr>
          <w:rFonts w:ascii="Times New Roman" w:hAnsi="Times New Roman"/>
          <w:lang w:val="es-ES" w:eastAsia="ar-SA"/>
        </w:rPr>
        <w:t xml:space="preserve"> y aporta de manera activa al trabajo de la misma. </w:t>
      </w:r>
    </w:p>
    <w:p w:rsidR="009E0CFA" w:rsidRPr="00B83AF0" w:rsidRDefault="009E0CFA">
      <w:pPr>
        <w:autoSpaceDE w:val="0"/>
        <w:autoSpaceDN w:val="0"/>
        <w:adjustRightInd w:val="0"/>
        <w:spacing w:after="0" w:line="240" w:lineRule="auto"/>
        <w:rPr>
          <w:rFonts w:ascii="Times New Roman" w:hAnsi="Times New Roman"/>
          <w:b/>
          <w:bCs/>
          <w:lang w:val="es-ES"/>
        </w:rPr>
      </w:pPr>
    </w:p>
    <w:sectPr w:rsidR="009E0CFA" w:rsidRPr="00B83AF0" w:rsidSect="00724B42">
      <w:headerReference w:type="even" r:id="rId9"/>
      <w:headerReference w:type="default" r:id="rId10"/>
      <w:footerReference w:type="default" r:id="rId11"/>
      <w:headerReference w:type="first" r:id="rId12"/>
      <w:footerReference w:type="first" r:id="rId13"/>
      <w:pgSz w:w="11906" w:h="16838" w:code="9"/>
      <w:pgMar w:top="1701" w:right="2552" w:bottom="170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7E3" w:rsidRDefault="00FE17E3">
      <w:r>
        <w:separator/>
      </w:r>
    </w:p>
  </w:endnote>
  <w:endnote w:type="continuationSeparator" w:id="0">
    <w:p w:rsidR="00FE17E3" w:rsidRDefault="00FE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corde">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E82" w:rsidRPr="00607482" w:rsidRDefault="00F42E82" w:rsidP="0052139A">
    <w:pPr>
      <w:pStyle w:val="Piedepgina"/>
      <w:jc w:val="center"/>
      <w:rPr>
        <w:rFonts w:ascii="Times New Roman" w:hAnsi="Times New Roman"/>
        <w:sz w:val="18"/>
        <w:szCs w:val="18"/>
        <w:lang w:val="es-ES"/>
      </w:rPr>
    </w:pPr>
    <w:r w:rsidRPr="00607482">
      <w:rPr>
        <w:rFonts w:ascii="Times New Roman" w:hAnsi="Times New Roman"/>
        <w:sz w:val="18"/>
        <w:szCs w:val="18"/>
        <w:lang w:val="es-ES"/>
      </w:rPr>
      <w:t>Lineamientos para el desarrollo de los futuros objetivos estratégicos para las a</w:t>
    </w:r>
    <w:r>
      <w:rPr>
        <w:rFonts w:ascii="Times New Roman" w:hAnsi="Times New Roman"/>
        <w:sz w:val="18"/>
        <w:szCs w:val="18"/>
        <w:lang w:val="es-ES"/>
      </w:rPr>
      <w:t>c</w:t>
    </w:r>
    <w:r w:rsidRPr="00607482">
      <w:rPr>
        <w:rFonts w:ascii="Times New Roman" w:hAnsi="Times New Roman"/>
        <w:sz w:val="18"/>
        <w:szCs w:val="18"/>
        <w:lang w:val="es-ES"/>
      </w:rPr>
      <w:t xml:space="preserve">tividades de programa internacionales </w:t>
    </w:r>
  </w:p>
  <w:p w:rsidR="00F42E82" w:rsidRPr="0052139A" w:rsidRDefault="00F42E82">
    <w:pPr>
      <w:pStyle w:val="Piedepgina"/>
      <w:rPr>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E82" w:rsidRPr="00607482" w:rsidRDefault="00F42E82">
    <w:pPr>
      <w:pStyle w:val="Piedepgina"/>
      <w:jc w:val="center"/>
      <w:rPr>
        <w:rFonts w:ascii="Times New Roman" w:hAnsi="Times New Roman"/>
        <w:sz w:val="18"/>
        <w:szCs w:val="18"/>
        <w:lang w:val="es-ES"/>
      </w:rPr>
    </w:pPr>
    <w:r w:rsidRPr="00607482">
      <w:rPr>
        <w:rFonts w:ascii="Times New Roman" w:hAnsi="Times New Roman"/>
        <w:sz w:val="18"/>
        <w:szCs w:val="18"/>
        <w:lang w:val="es-ES"/>
      </w:rPr>
      <w:t>Lineamientos para el desarrollo de los futuros objetivos estratégicos para las a</w:t>
    </w:r>
    <w:r>
      <w:rPr>
        <w:rFonts w:ascii="Times New Roman" w:hAnsi="Times New Roman"/>
        <w:sz w:val="18"/>
        <w:szCs w:val="18"/>
        <w:lang w:val="es-ES"/>
      </w:rPr>
      <w:t>c</w:t>
    </w:r>
    <w:r w:rsidRPr="00607482">
      <w:rPr>
        <w:rFonts w:ascii="Times New Roman" w:hAnsi="Times New Roman"/>
        <w:sz w:val="18"/>
        <w:szCs w:val="18"/>
        <w:lang w:val="es-ES"/>
      </w:rPr>
      <w:t xml:space="preserve">tividades de programa internacionales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7E3" w:rsidRDefault="00FE17E3">
      <w:r>
        <w:separator/>
      </w:r>
    </w:p>
  </w:footnote>
  <w:footnote w:type="continuationSeparator" w:id="0">
    <w:p w:rsidR="00FE17E3" w:rsidRDefault="00FE1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E82" w:rsidRDefault="00F42E82">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42E82" w:rsidRDefault="00F42E82">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E82" w:rsidRPr="004F2B4A" w:rsidRDefault="00F42E82">
    <w:pPr>
      <w:pStyle w:val="Encabezado"/>
      <w:framePr w:wrap="auto" w:vAnchor="page" w:hAnchor="page" w:x="11228" w:y="511"/>
      <w:rPr>
        <w:rStyle w:val="Nmerodepgina"/>
      </w:rPr>
    </w:pPr>
    <w:r w:rsidRPr="004F2B4A">
      <w:rPr>
        <w:rStyle w:val="Nmerodepgina"/>
      </w:rPr>
      <w:fldChar w:fldCharType="begin"/>
    </w:r>
    <w:r w:rsidRPr="004F2B4A">
      <w:rPr>
        <w:rStyle w:val="Nmerodepgina"/>
      </w:rPr>
      <w:instrText xml:space="preserve">PAGE  </w:instrText>
    </w:r>
    <w:r w:rsidRPr="004F2B4A">
      <w:rPr>
        <w:rStyle w:val="Nmerodepgina"/>
      </w:rPr>
      <w:fldChar w:fldCharType="separate"/>
    </w:r>
    <w:r w:rsidR="00F53AC9">
      <w:rPr>
        <w:rStyle w:val="Nmerodepgina"/>
        <w:noProof/>
      </w:rPr>
      <w:t>12</w:t>
    </w:r>
    <w:r w:rsidRPr="004F2B4A">
      <w:rPr>
        <w:rStyle w:val="Nmerodepgina"/>
      </w:rPr>
      <w:fldChar w:fldCharType="end"/>
    </w:r>
  </w:p>
  <w:p w:rsidR="00F42E82" w:rsidRDefault="00724B42">
    <w:pPr>
      <w:pStyle w:val="Encabezado"/>
      <w:ind w:right="360"/>
    </w:pPr>
    <w:r>
      <w:rPr>
        <w:noProof/>
        <w:lang w:val="es-MX" w:eastAsia="es-MX"/>
      </w:rPr>
      <w:drawing>
        <wp:anchor distT="0" distB="0" distL="114300" distR="114300" simplePos="0" relativeHeight="251661312" behindDoc="1" locked="1" layoutInCell="1" allowOverlap="0" wp14:anchorId="5BB4F225" wp14:editId="47BA4EFB">
          <wp:simplePos x="0" y="0"/>
          <wp:positionH relativeFrom="column">
            <wp:posOffset>-346075</wp:posOffset>
          </wp:positionH>
          <wp:positionV relativeFrom="paragraph">
            <wp:posOffset>-110490</wp:posOffset>
          </wp:positionV>
          <wp:extent cx="3310255" cy="607060"/>
          <wp:effectExtent l="0" t="0" r="4445" b="2540"/>
          <wp:wrapTight wrapText="bothSides">
            <wp:wrapPolygon edited="0">
              <wp:start x="0" y="0"/>
              <wp:lineTo x="0" y="21013"/>
              <wp:lineTo x="21505" y="21013"/>
              <wp:lineTo x="21505" y="0"/>
              <wp:lineTo x="0" y="0"/>
            </wp:wrapPolygon>
          </wp:wrapTight>
          <wp:docPr id="2"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0255" cy="607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E82" w:rsidRDefault="00724B42">
    <w:pPr>
      <w:pStyle w:val="Encabezado"/>
    </w:pPr>
    <w:r>
      <w:rPr>
        <w:noProof/>
        <w:lang w:val="es-MX" w:eastAsia="es-MX"/>
      </w:rPr>
      <w:drawing>
        <wp:anchor distT="0" distB="0" distL="114300" distR="114300" simplePos="0" relativeHeight="251659264" behindDoc="1" locked="1" layoutInCell="1" allowOverlap="0" wp14:anchorId="5174CF58" wp14:editId="09434CD9">
          <wp:simplePos x="0" y="0"/>
          <wp:positionH relativeFrom="column">
            <wp:posOffset>-429260</wp:posOffset>
          </wp:positionH>
          <wp:positionV relativeFrom="paragraph">
            <wp:posOffset>-98425</wp:posOffset>
          </wp:positionV>
          <wp:extent cx="3310255" cy="607060"/>
          <wp:effectExtent l="0" t="0" r="4445" b="2540"/>
          <wp:wrapTight wrapText="bothSides">
            <wp:wrapPolygon edited="0">
              <wp:start x="0" y="0"/>
              <wp:lineTo x="0" y="21013"/>
              <wp:lineTo x="21505" y="21013"/>
              <wp:lineTo x="21505" y="0"/>
              <wp:lineTo x="0" y="0"/>
            </wp:wrapPolygon>
          </wp:wrapTight>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0255" cy="607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singleLevel"/>
    <w:tmpl w:val="00000013"/>
    <w:name w:val="WW8Num19"/>
    <w:lvl w:ilvl="0">
      <w:start w:val="1"/>
      <w:numFmt w:val="bullet"/>
      <w:lvlText w:val="·"/>
      <w:lvlJc w:val="left"/>
      <w:pPr>
        <w:tabs>
          <w:tab w:val="num" w:pos="360"/>
        </w:tabs>
        <w:ind w:left="360" w:hanging="360"/>
      </w:pPr>
      <w:rPr>
        <w:rFonts w:ascii="Symbol" w:hAnsi="Symbol"/>
      </w:rPr>
    </w:lvl>
  </w:abstractNum>
  <w:abstractNum w:abstractNumId="1">
    <w:nsid w:val="00000016"/>
    <w:multiLevelType w:val="multilevel"/>
    <w:tmpl w:val="00000016"/>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nsid w:val="0CA13845"/>
    <w:multiLevelType w:val="hybridMultilevel"/>
    <w:tmpl w:val="AF168786"/>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14401ACC"/>
    <w:multiLevelType w:val="hybridMultilevel"/>
    <w:tmpl w:val="4D181D24"/>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4">
    <w:nsid w:val="161273A9"/>
    <w:multiLevelType w:val="hybridMultilevel"/>
    <w:tmpl w:val="E7461F66"/>
    <w:lvl w:ilvl="0" w:tplc="04070015">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5">
    <w:nsid w:val="1ADA65E1"/>
    <w:multiLevelType w:val="hybridMultilevel"/>
    <w:tmpl w:val="F2124030"/>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6">
    <w:nsid w:val="1B0F3FC0"/>
    <w:multiLevelType w:val="hybridMultilevel"/>
    <w:tmpl w:val="C6961650"/>
    <w:lvl w:ilvl="0" w:tplc="51BE7CD8">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7">
    <w:nsid w:val="1E624E19"/>
    <w:multiLevelType w:val="hybridMultilevel"/>
    <w:tmpl w:val="ADE0EF6C"/>
    <w:name w:val="WW8Num2222"/>
    <w:lvl w:ilvl="0" w:tplc="307C5430">
      <w:start w:val="1"/>
      <w:numFmt w:val="bullet"/>
      <w:lvlText w:val=""/>
      <w:lvlJc w:val="left"/>
      <w:pPr>
        <w:tabs>
          <w:tab w:val="num" w:pos="3960"/>
        </w:tabs>
        <w:ind w:left="39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4713D16"/>
    <w:multiLevelType w:val="hybridMultilevel"/>
    <w:tmpl w:val="774C08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9">
    <w:nsid w:val="26B406F6"/>
    <w:multiLevelType w:val="hybridMultilevel"/>
    <w:tmpl w:val="6BFAD556"/>
    <w:lvl w:ilvl="0" w:tplc="0407000B">
      <w:start w:val="1"/>
      <w:numFmt w:val="bullet"/>
      <w:lvlText w:val=""/>
      <w:lvlJc w:val="left"/>
      <w:pPr>
        <w:ind w:left="1080" w:hanging="360"/>
      </w:pPr>
      <w:rPr>
        <w:rFonts w:ascii="Wingdings" w:hAnsi="Wingdings"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abstractNum w:abstractNumId="10">
    <w:nsid w:val="2E634EFD"/>
    <w:multiLevelType w:val="hybridMultilevel"/>
    <w:tmpl w:val="EB6ABE86"/>
    <w:lvl w:ilvl="0" w:tplc="51BE7CD8">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3307475D"/>
    <w:multiLevelType w:val="hybridMultilevel"/>
    <w:tmpl w:val="05F24E86"/>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2">
    <w:nsid w:val="367553E3"/>
    <w:multiLevelType w:val="hybridMultilevel"/>
    <w:tmpl w:val="CDE2E7F2"/>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3">
    <w:nsid w:val="37283DAE"/>
    <w:multiLevelType w:val="hybridMultilevel"/>
    <w:tmpl w:val="F3A49F76"/>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4">
    <w:nsid w:val="3D622771"/>
    <w:multiLevelType w:val="hybridMultilevel"/>
    <w:tmpl w:val="B42C97F4"/>
    <w:lvl w:ilvl="0" w:tplc="EC2E42A0">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360"/>
        </w:tabs>
        <w:ind w:left="360" w:hanging="360"/>
      </w:pPr>
      <w:rPr>
        <w:rFonts w:ascii="Courier New" w:hAnsi="Courier New" w:cs="Courier New" w:hint="default"/>
      </w:rPr>
    </w:lvl>
    <w:lvl w:ilvl="2" w:tplc="04070005" w:tentative="1">
      <w:start w:val="1"/>
      <w:numFmt w:val="bullet"/>
      <w:lvlText w:val=""/>
      <w:lvlJc w:val="left"/>
      <w:pPr>
        <w:tabs>
          <w:tab w:val="num" w:pos="1080"/>
        </w:tabs>
        <w:ind w:left="1080" w:hanging="360"/>
      </w:pPr>
      <w:rPr>
        <w:rFonts w:ascii="Wingdings" w:hAnsi="Wingdings" w:hint="default"/>
      </w:rPr>
    </w:lvl>
    <w:lvl w:ilvl="3" w:tplc="04070001" w:tentative="1">
      <w:start w:val="1"/>
      <w:numFmt w:val="bullet"/>
      <w:lvlText w:val=""/>
      <w:lvlJc w:val="left"/>
      <w:pPr>
        <w:tabs>
          <w:tab w:val="num" w:pos="1800"/>
        </w:tabs>
        <w:ind w:left="1800" w:hanging="360"/>
      </w:pPr>
      <w:rPr>
        <w:rFonts w:ascii="Symbol" w:hAnsi="Symbol" w:hint="default"/>
      </w:rPr>
    </w:lvl>
    <w:lvl w:ilvl="4" w:tplc="04070003" w:tentative="1">
      <w:start w:val="1"/>
      <w:numFmt w:val="bullet"/>
      <w:lvlText w:val="o"/>
      <w:lvlJc w:val="left"/>
      <w:pPr>
        <w:tabs>
          <w:tab w:val="num" w:pos="2520"/>
        </w:tabs>
        <w:ind w:left="2520" w:hanging="360"/>
      </w:pPr>
      <w:rPr>
        <w:rFonts w:ascii="Courier New" w:hAnsi="Courier New" w:cs="Courier New" w:hint="default"/>
      </w:rPr>
    </w:lvl>
    <w:lvl w:ilvl="5" w:tplc="04070005" w:tentative="1">
      <w:start w:val="1"/>
      <w:numFmt w:val="bullet"/>
      <w:lvlText w:val=""/>
      <w:lvlJc w:val="left"/>
      <w:pPr>
        <w:tabs>
          <w:tab w:val="num" w:pos="3240"/>
        </w:tabs>
        <w:ind w:left="3240" w:hanging="360"/>
      </w:pPr>
      <w:rPr>
        <w:rFonts w:ascii="Wingdings" w:hAnsi="Wingdings" w:hint="default"/>
      </w:rPr>
    </w:lvl>
    <w:lvl w:ilvl="6" w:tplc="04070001" w:tentative="1">
      <w:start w:val="1"/>
      <w:numFmt w:val="bullet"/>
      <w:lvlText w:val=""/>
      <w:lvlJc w:val="left"/>
      <w:pPr>
        <w:tabs>
          <w:tab w:val="num" w:pos="3960"/>
        </w:tabs>
        <w:ind w:left="3960" w:hanging="360"/>
      </w:pPr>
      <w:rPr>
        <w:rFonts w:ascii="Symbol" w:hAnsi="Symbol" w:hint="default"/>
      </w:rPr>
    </w:lvl>
    <w:lvl w:ilvl="7" w:tplc="04070003" w:tentative="1">
      <w:start w:val="1"/>
      <w:numFmt w:val="bullet"/>
      <w:lvlText w:val="o"/>
      <w:lvlJc w:val="left"/>
      <w:pPr>
        <w:tabs>
          <w:tab w:val="num" w:pos="4680"/>
        </w:tabs>
        <w:ind w:left="4680" w:hanging="360"/>
      </w:pPr>
      <w:rPr>
        <w:rFonts w:ascii="Courier New" w:hAnsi="Courier New" w:cs="Courier New" w:hint="default"/>
      </w:rPr>
    </w:lvl>
    <w:lvl w:ilvl="8" w:tplc="04070005" w:tentative="1">
      <w:start w:val="1"/>
      <w:numFmt w:val="bullet"/>
      <w:lvlText w:val=""/>
      <w:lvlJc w:val="left"/>
      <w:pPr>
        <w:tabs>
          <w:tab w:val="num" w:pos="5400"/>
        </w:tabs>
        <w:ind w:left="5400" w:hanging="360"/>
      </w:pPr>
      <w:rPr>
        <w:rFonts w:ascii="Wingdings" w:hAnsi="Wingdings" w:hint="default"/>
      </w:rPr>
    </w:lvl>
  </w:abstractNum>
  <w:abstractNum w:abstractNumId="15">
    <w:nsid w:val="40955880"/>
    <w:multiLevelType w:val="hybridMultilevel"/>
    <w:tmpl w:val="70246DF2"/>
    <w:lvl w:ilvl="0" w:tplc="6F8CD282">
      <w:start w:val="20"/>
      <w:numFmt w:val="bullet"/>
      <w:lvlText w:val="-"/>
      <w:lvlJc w:val="left"/>
      <w:pPr>
        <w:ind w:left="1080" w:hanging="360"/>
      </w:pPr>
      <w:rPr>
        <w:rFonts w:ascii="Times New Roman" w:eastAsia="Times New Roman" w:hAnsi="Times New Roman"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abstractNum w:abstractNumId="16">
    <w:nsid w:val="410B10B5"/>
    <w:multiLevelType w:val="hybridMultilevel"/>
    <w:tmpl w:val="5080C95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7">
    <w:nsid w:val="425616AF"/>
    <w:multiLevelType w:val="hybridMultilevel"/>
    <w:tmpl w:val="C2BAE2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5DD7C28"/>
    <w:multiLevelType w:val="hybridMultilevel"/>
    <w:tmpl w:val="6B18F462"/>
    <w:lvl w:ilvl="0" w:tplc="4D76112E">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nsid w:val="51F55BD9"/>
    <w:multiLevelType w:val="hybridMultilevel"/>
    <w:tmpl w:val="CB18DC2E"/>
    <w:lvl w:ilvl="0" w:tplc="0407000F">
      <w:start w:val="1"/>
      <w:numFmt w:val="decimal"/>
      <w:lvlText w:val="%1."/>
      <w:lvlJc w:val="left"/>
      <w:pPr>
        <w:ind w:left="720" w:hanging="360"/>
      </w:pPr>
      <w:rPr>
        <w:rFonts w:cs="Times New Roman" w:hint="default"/>
      </w:rPr>
    </w:lvl>
    <w:lvl w:ilvl="1" w:tplc="8C3A0692">
      <w:start w:val="1"/>
      <w:numFmt w:val="decimal"/>
      <w:lvlText w:val="(%2)"/>
      <w:lvlJc w:val="left"/>
      <w:pPr>
        <w:ind w:left="1440" w:hanging="360"/>
      </w:pPr>
      <w:rPr>
        <w:rFonts w:cs="Times New Roman" w:hint="default"/>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0">
    <w:nsid w:val="56EF5889"/>
    <w:multiLevelType w:val="hybridMultilevel"/>
    <w:tmpl w:val="9A9CE50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1">
    <w:nsid w:val="5E6E6F70"/>
    <w:multiLevelType w:val="hybridMultilevel"/>
    <w:tmpl w:val="D09C8760"/>
    <w:lvl w:ilvl="0" w:tplc="0407000F">
      <w:start w:val="1"/>
      <w:numFmt w:val="decimal"/>
      <w:lvlText w:val="%1."/>
      <w:lvlJc w:val="left"/>
      <w:pPr>
        <w:ind w:left="720" w:hanging="360"/>
      </w:pPr>
      <w:rPr>
        <w:rFonts w:cs="Times New Roman"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2">
    <w:nsid w:val="65473398"/>
    <w:multiLevelType w:val="hybridMultilevel"/>
    <w:tmpl w:val="3440E1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630151C"/>
    <w:multiLevelType w:val="hybridMultilevel"/>
    <w:tmpl w:val="F3360508"/>
    <w:name w:val="WW8Num222"/>
    <w:lvl w:ilvl="0" w:tplc="307C5430">
      <w:start w:val="1"/>
      <w:numFmt w:val="bullet"/>
      <w:lvlText w:val=""/>
      <w:lvlJc w:val="left"/>
      <w:pPr>
        <w:tabs>
          <w:tab w:val="num" w:pos="3960"/>
        </w:tabs>
        <w:ind w:left="39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71ED5911"/>
    <w:multiLevelType w:val="hybridMultilevel"/>
    <w:tmpl w:val="69A2FFAA"/>
    <w:lvl w:ilvl="0" w:tplc="0407000B">
      <w:start w:val="1"/>
      <w:numFmt w:val="bullet"/>
      <w:lvlText w:val=""/>
      <w:lvlJc w:val="left"/>
      <w:pPr>
        <w:ind w:left="1080" w:hanging="360"/>
      </w:pPr>
      <w:rPr>
        <w:rFonts w:ascii="Wingdings" w:hAnsi="Wingdings"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abstractNum w:abstractNumId="25">
    <w:nsid w:val="7C9D5B49"/>
    <w:multiLevelType w:val="hybridMultilevel"/>
    <w:tmpl w:val="8468135C"/>
    <w:lvl w:ilvl="0" w:tplc="0407000D">
      <w:start w:val="1"/>
      <w:numFmt w:val="bullet"/>
      <w:lvlText w:val=""/>
      <w:lvlJc w:val="left"/>
      <w:pPr>
        <w:ind w:left="-1425" w:hanging="360"/>
      </w:pPr>
      <w:rPr>
        <w:rFonts w:ascii="Wingdings" w:hAnsi="Wingdings" w:hint="default"/>
      </w:rPr>
    </w:lvl>
    <w:lvl w:ilvl="1" w:tplc="04070003">
      <w:start w:val="1"/>
      <w:numFmt w:val="bullet"/>
      <w:lvlText w:val="o"/>
      <w:lvlJc w:val="left"/>
      <w:pPr>
        <w:ind w:left="-705" w:hanging="360"/>
      </w:pPr>
      <w:rPr>
        <w:rFonts w:ascii="Courier New" w:hAnsi="Courier New" w:hint="default"/>
      </w:rPr>
    </w:lvl>
    <w:lvl w:ilvl="2" w:tplc="04070005">
      <w:start w:val="1"/>
      <w:numFmt w:val="bullet"/>
      <w:lvlText w:val=""/>
      <w:lvlJc w:val="left"/>
      <w:pPr>
        <w:ind w:left="15" w:hanging="360"/>
      </w:pPr>
      <w:rPr>
        <w:rFonts w:ascii="Wingdings" w:hAnsi="Wingdings" w:hint="default"/>
      </w:rPr>
    </w:lvl>
    <w:lvl w:ilvl="3" w:tplc="04070001">
      <w:start w:val="1"/>
      <w:numFmt w:val="bullet"/>
      <w:lvlText w:val=""/>
      <w:lvlJc w:val="left"/>
      <w:pPr>
        <w:ind w:left="735" w:hanging="360"/>
      </w:pPr>
      <w:rPr>
        <w:rFonts w:ascii="Symbol" w:hAnsi="Symbol" w:hint="default"/>
      </w:rPr>
    </w:lvl>
    <w:lvl w:ilvl="4" w:tplc="04070003">
      <w:start w:val="1"/>
      <w:numFmt w:val="bullet"/>
      <w:lvlText w:val="o"/>
      <w:lvlJc w:val="left"/>
      <w:pPr>
        <w:ind w:left="1455" w:hanging="360"/>
      </w:pPr>
      <w:rPr>
        <w:rFonts w:ascii="Courier New" w:hAnsi="Courier New" w:hint="default"/>
      </w:rPr>
    </w:lvl>
    <w:lvl w:ilvl="5" w:tplc="04070005">
      <w:start w:val="1"/>
      <w:numFmt w:val="bullet"/>
      <w:lvlText w:val=""/>
      <w:lvlJc w:val="left"/>
      <w:pPr>
        <w:ind w:left="2175" w:hanging="360"/>
      </w:pPr>
      <w:rPr>
        <w:rFonts w:ascii="Wingdings" w:hAnsi="Wingdings" w:hint="default"/>
      </w:rPr>
    </w:lvl>
    <w:lvl w:ilvl="6" w:tplc="04070001">
      <w:start w:val="1"/>
      <w:numFmt w:val="bullet"/>
      <w:lvlText w:val=""/>
      <w:lvlJc w:val="left"/>
      <w:pPr>
        <w:ind w:left="2895" w:hanging="360"/>
      </w:pPr>
      <w:rPr>
        <w:rFonts w:ascii="Symbol" w:hAnsi="Symbol" w:hint="default"/>
      </w:rPr>
    </w:lvl>
    <w:lvl w:ilvl="7" w:tplc="04070003">
      <w:start w:val="1"/>
      <w:numFmt w:val="bullet"/>
      <w:lvlText w:val="o"/>
      <w:lvlJc w:val="left"/>
      <w:pPr>
        <w:ind w:left="3615" w:hanging="360"/>
      </w:pPr>
      <w:rPr>
        <w:rFonts w:ascii="Courier New" w:hAnsi="Courier New" w:hint="default"/>
      </w:rPr>
    </w:lvl>
    <w:lvl w:ilvl="8" w:tplc="04070005">
      <w:start w:val="1"/>
      <w:numFmt w:val="bullet"/>
      <w:lvlText w:val=""/>
      <w:lvlJc w:val="left"/>
      <w:pPr>
        <w:ind w:left="4335" w:hanging="360"/>
      </w:pPr>
      <w:rPr>
        <w:rFonts w:ascii="Wingdings" w:hAnsi="Wingdings" w:hint="default"/>
      </w:rPr>
    </w:lvl>
  </w:abstractNum>
  <w:abstractNum w:abstractNumId="26">
    <w:nsid w:val="7CD554BF"/>
    <w:multiLevelType w:val="hybridMultilevel"/>
    <w:tmpl w:val="B9FEBAFA"/>
    <w:lvl w:ilvl="0" w:tplc="B2E461C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D980A12"/>
    <w:multiLevelType w:val="hybridMultilevel"/>
    <w:tmpl w:val="E6EA3DA0"/>
    <w:lvl w:ilvl="0" w:tplc="0407000B">
      <w:start w:val="1"/>
      <w:numFmt w:val="bullet"/>
      <w:lvlText w:val=""/>
      <w:lvlJc w:val="left"/>
      <w:pPr>
        <w:ind w:left="1080" w:hanging="360"/>
      </w:pPr>
      <w:rPr>
        <w:rFonts w:ascii="Wingdings" w:hAnsi="Wingdings"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abstractNum w:abstractNumId="28">
    <w:nsid w:val="7F7E5692"/>
    <w:multiLevelType w:val="hybridMultilevel"/>
    <w:tmpl w:val="78DAD6D2"/>
    <w:lvl w:ilvl="0" w:tplc="0407000D">
      <w:start w:val="1"/>
      <w:numFmt w:val="bullet"/>
      <w:lvlText w:val=""/>
      <w:lvlJc w:val="left"/>
      <w:pPr>
        <w:ind w:left="1080" w:hanging="360"/>
      </w:pPr>
      <w:rPr>
        <w:rFonts w:ascii="Wingdings" w:hAnsi="Wingdings"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num w:numId="1">
    <w:abstractNumId w:val="6"/>
  </w:num>
  <w:num w:numId="2">
    <w:abstractNumId w:val="21"/>
  </w:num>
  <w:num w:numId="3">
    <w:abstractNumId w:val="19"/>
  </w:num>
  <w:num w:numId="4">
    <w:abstractNumId w:val="4"/>
  </w:num>
  <w:num w:numId="5">
    <w:abstractNumId w:val="2"/>
  </w:num>
  <w:num w:numId="6">
    <w:abstractNumId w:val="28"/>
  </w:num>
  <w:num w:numId="7">
    <w:abstractNumId w:val="15"/>
  </w:num>
  <w:num w:numId="8">
    <w:abstractNumId w:val="3"/>
  </w:num>
  <w:num w:numId="9">
    <w:abstractNumId w:val="9"/>
  </w:num>
  <w:num w:numId="10">
    <w:abstractNumId w:val="27"/>
  </w:num>
  <w:num w:numId="11">
    <w:abstractNumId w:val="24"/>
  </w:num>
  <w:num w:numId="12">
    <w:abstractNumId w:val="12"/>
  </w:num>
  <w:num w:numId="13">
    <w:abstractNumId w:val="11"/>
  </w:num>
  <w:num w:numId="14">
    <w:abstractNumId w:val="25"/>
  </w:num>
  <w:num w:numId="15">
    <w:abstractNumId w:val="5"/>
  </w:num>
  <w:num w:numId="16">
    <w:abstractNumId w:val="16"/>
  </w:num>
  <w:num w:numId="17">
    <w:abstractNumId w:val="13"/>
  </w:num>
  <w:num w:numId="18">
    <w:abstractNumId w:val="10"/>
  </w:num>
  <w:num w:numId="19">
    <w:abstractNumId w:val="8"/>
  </w:num>
  <w:num w:numId="20">
    <w:abstractNumId w:val="14"/>
  </w:num>
  <w:num w:numId="21">
    <w:abstractNumId w:val="26"/>
  </w:num>
  <w:num w:numId="22">
    <w:abstractNumId w:val="23"/>
  </w:num>
  <w:num w:numId="23">
    <w:abstractNumId w:val="7"/>
  </w:num>
  <w:num w:numId="24">
    <w:abstractNumId w:val="20"/>
  </w:num>
  <w:num w:numId="25">
    <w:abstractNumId w:val="17"/>
  </w:num>
  <w:num w:numId="26">
    <w:abstractNumId w:val="0"/>
  </w:num>
  <w:num w:numId="27">
    <w:abstractNumId w:val="1"/>
  </w:num>
  <w:num w:numId="28">
    <w:abstractNumId w:val="22"/>
  </w:num>
  <w:num w:numId="29">
    <w:abstractNumId w:val="18"/>
  </w:num>
  <w:num w:numId="30">
    <w:abstractNumId w:val="2"/>
  </w:num>
  <w:num w:numId="31">
    <w:abstractNumId w:val="5"/>
  </w:num>
  <w:num w:numId="32">
    <w:abstractNumId w:val="12"/>
  </w:num>
  <w:num w:numId="33">
    <w:abstractNumId w:val="11"/>
  </w:num>
  <w:num w:numId="34">
    <w:abstractNumId w:val="16"/>
  </w:num>
  <w:num w:numId="35">
    <w:abstractNumId w:val="25"/>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40"/>
    <w:rsid w:val="00083C13"/>
    <w:rsid w:val="0008525E"/>
    <w:rsid w:val="00090952"/>
    <w:rsid w:val="000A04E2"/>
    <w:rsid w:val="000E1009"/>
    <w:rsid w:val="000F5E99"/>
    <w:rsid w:val="0010100B"/>
    <w:rsid w:val="00105A0B"/>
    <w:rsid w:val="00123F5A"/>
    <w:rsid w:val="00125E61"/>
    <w:rsid w:val="0012604C"/>
    <w:rsid w:val="00156639"/>
    <w:rsid w:val="001A6F38"/>
    <w:rsid w:val="001B766D"/>
    <w:rsid w:val="001C3CC9"/>
    <w:rsid w:val="001C75F5"/>
    <w:rsid w:val="001D6215"/>
    <w:rsid w:val="001F32E4"/>
    <w:rsid w:val="001F5F92"/>
    <w:rsid w:val="00213556"/>
    <w:rsid w:val="0021497D"/>
    <w:rsid w:val="00216915"/>
    <w:rsid w:val="00221E5D"/>
    <w:rsid w:val="002310C0"/>
    <w:rsid w:val="00236F42"/>
    <w:rsid w:val="002717BC"/>
    <w:rsid w:val="002801B6"/>
    <w:rsid w:val="00280497"/>
    <w:rsid w:val="002825FA"/>
    <w:rsid w:val="002A571A"/>
    <w:rsid w:val="002A7324"/>
    <w:rsid w:val="002B1BD7"/>
    <w:rsid w:val="002B1F6C"/>
    <w:rsid w:val="00336884"/>
    <w:rsid w:val="00337349"/>
    <w:rsid w:val="00345B47"/>
    <w:rsid w:val="0036662B"/>
    <w:rsid w:val="00394849"/>
    <w:rsid w:val="003C1E68"/>
    <w:rsid w:val="003C68B2"/>
    <w:rsid w:val="003E7AB9"/>
    <w:rsid w:val="003F2564"/>
    <w:rsid w:val="00402561"/>
    <w:rsid w:val="004067E6"/>
    <w:rsid w:val="00411B8F"/>
    <w:rsid w:val="0041680A"/>
    <w:rsid w:val="004219F3"/>
    <w:rsid w:val="00430409"/>
    <w:rsid w:val="00454BFD"/>
    <w:rsid w:val="004647E7"/>
    <w:rsid w:val="00471800"/>
    <w:rsid w:val="004812F5"/>
    <w:rsid w:val="00483684"/>
    <w:rsid w:val="00492407"/>
    <w:rsid w:val="004974B5"/>
    <w:rsid w:val="004A05E1"/>
    <w:rsid w:val="004C1F4C"/>
    <w:rsid w:val="004C49C8"/>
    <w:rsid w:val="004D2D50"/>
    <w:rsid w:val="004D4ED5"/>
    <w:rsid w:val="005116E5"/>
    <w:rsid w:val="0052139A"/>
    <w:rsid w:val="00542F78"/>
    <w:rsid w:val="00552A8F"/>
    <w:rsid w:val="005614AE"/>
    <w:rsid w:val="00571B88"/>
    <w:rsid w:val="005727AE"/>
    <w:rsid w:val="005773D0"/>
    <w:rsid w:val="005B5E98"/>
    <w:rsid w:val="005B7900"/>
    <w:rsid w:val="005C27EF"/>
    <w:rsid w:val="005E63B5"/>
    <w:rsid w:val="005E70DB"/>
    <w:rsid w:val="005F0B00"/>
    <w:rsid w:val="00607482"/>
    <w:rsid w:val="0061173B"/>
    <w:rsid w:val="00616F85"/>
    <w:rsid w:val="006263B8"/>
    <w:rsid w:val="006572EC"/>
    <w:rsid w:val="00672908"/>
    <w:rsid w:val="006B301C"/>
    <w:rsid w:val="006C07FD"/>
    <w:rsid w:val="006C18EA"/>
    <w:rsid w:val="006D1458"/>
    <w:rsid w:val="006D73DC"/>
    <w:rsid w:val="006D7527"/>
    <w:rsid w:val="006D7A37"/>
    <w:rsid w:val="006F7DAE"/>
    <w:rsid w:val="0071607F"/>
    <w:rsid w:val="00724B42"/>
    <w:rsid w:val="00724F9F"/>
    <w:rsid w:val="00747BDE"/>
    <w:rsid w:val="00760E19"/>
    <w:rsid w:val="00761985"/>
    <w:rsid w:val="007700F8"/>
    <w:rsid w:val="00771107"/>
    <w:rsid w:val="007B7E40"/>
    <w:rsid w:val="007C6A46"/>
    <w:rsid w:val="007F51D6"/>
    <w:rsid w:val="008069F0"/>
    <w:rsid w:val="00812762"/>
    <w:rsid w:val="00852AED"/>
    <w:rsid w:val="008766A0"/>
    <w:rsid w:val="00876E8A"/>
    <w:rsid w:val="00887DE2"/>
    <w:rsid w:val="008B142E"/>
    <w:rsid w:val="008B7712"/>
    <w:rsid w:val="008C276C"/>
    <w:rsid w:val="008C3B8A"/>
    <w:rsid w:val="008C61F1"/>
    <w:rsid w:val="008E3B40"/>
    <w:rsid w:val="008E7272"/>
    <w:rsid w:val="0090343B"/>
    <w:rsid w:val="009137B2"/>
    <w:rsid w:val="009759A3"/>
    <w:rsid w:val="009D1030"/>
    <w:rsid w:val="009E0CFA"/>
    <w:rsid w:val="009E1BF0"/>
    <w:rsid w:val="009E6A52"/>
    <w:rsid w:val="009E7032"/>
    <w:rsid w:val="009F2780"/>
    <w:rsid w:val="009F3528"/>
    <w:rsid w:val="00A01266"/>
    <w:rsid w:val="00A17D22"/>
    <w:rsid w:val="00A441E5"/>
    <w:rsid w:val="00A45886"/>
    <w:rsid w:val="00A742EB"/>
    <w:rsid w:val="00A8060A"/>
    <w:rsid w:val="00A82B7A"/>
    <w:rsid w:val="00A872D5"/>
    <w:rsid w:val="00AA4595"/>
    <w:rsid w:val="00AC18E7"/>
    <w:rsid w:val="00AC2375"/>
    <w:rsid w:val="00AC2835"/>
    <w:rsid w:val="00AC5410"/>
    <w:rsid w:val="00AC62BB"/>
    <w:rsid w:val="00AE5573"/>
    <w:rsid w:val="00AF4BEF"/>
    <w:rsid w:val="00B056FE"/>
    <w:rsid w:val="00B323E8"/>
    <w:rsid w:val="00B404DD"/>
    <w:rsid w:val="00B41005"/>
    <w:rsid w:val="00B678A9"/>
    <w:rsid w:val="00B807D4"/>
    <w:rsid w:val="00B81958"/>
    <w:rsid w:val="00B83AF0"/>
    <w:rsid w:val="00B8474F"/>
    <w:rsid w:val="00BA291F"/>
    <w:rsid w:val="00BB7929"/>
    <w:rsid w:val="00BC1A21"/>
    <w:rsid w:val="00C154E6"/>
    <w:rsid w:val="00C30183"/>
    <w:rsid w:val="00C568EA"/>
    <w:rsid w:val="00C57D70"/>
    <w:rsid w:val="00C849B9"/>
    <w:rsid w:val="00CA12B1"/>
    <w:rsid w:val="00CA34BE"/>
    <w:rsid w:val="00CA6650"/>
    <w:rsid w:val="00CE460B"/>
    <w:rsid w:val="00CF0251"/>
    <w:rsid w:val="00CF341F"/>
    <w:rsid w:val="00CF75F5"/>
    <w:rsid w:val="00D02BEE"/>
    <w:rsid w:val="00D13522"/>
    <w:rsid w:val="00D17143"/>
    <w:rsid w:val="00D43BBF"/>
    <w:rsid w:val="00D72CE5"/>
    <w:rsid w:val="00D7687A"/>
    <w:rsid w:val="00D83258"/>
    <w:rsid w:val="00D9413B"/>
    <w:rsid w:val="00D9711D"/>
    <w:rsid w:val="00DB034F"/>
    <w:rsid w:val="00DB5494"/>
    <w:rsid w:val="00DF3265"/>
    <w:rsid w:val="00DF35DF"/>
    <w:rsid w:val="00E20503"/>
    <w:rsid w:val="00E35C12"/>
    <w:rsid w:val="00E5284B"/>
    <w:rsid w:val="00EA5CFC"/>
    <w:rsid w:val="00EB7F82"/>
    <w:rsid w:val="00EC1FEB"/>
    <w:rsid w:val="00ED2E71"/>
    <w:rsid w:val="00ED510B"/>
    <w:rsid w:val="00EE793A"/>
    <w:rsid w:val="00F05009"/>
    <w:rsid w:val="00F06608"/>
    <w:rsid w:val="00F16500"/>
    <w:rsid w:val="00F24AD0"/>
    <w:rsid w:val="00F42E82"/>
    <w:rsid w:val="00F454DB"/>
    <w:rsid w:val="00F53AC9"/>
    <w:rsid w:val="00F6750C"/>
    <w:rsid w:val="00F71AA2"/>
    <w:rsid w:val="00F7564B"/>
    <w:rsid w:val="00F77807"/>
    <w:rsid w:val="00F83ECC"/>
    <w:rsid w:val="00FE17E3"/>
    <w:rsid w:val="00FE2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7F64E86E-11C6-445E-A9F0-0BA24BFD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sz w:val="22"/>
      <w:szCs w:val="22"/>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536"/>
        <w:tab w:val="right" w:pos="9072"/>
      </w:tabs>
    </w:pPr>
  </w:style>
  <w:style w:type="paragraph" w:styleId="Piedepgina">
    <w:name w:val="footer"/>
    <w:basedOn w:val="Normal"/>
    <w:pPr>
      <w:tabs>
        <w:tab w:val="center" w:pos="4536"/>
        <w:tab w:val="right" w:pos="9072"/>
      </w:tabs>
    </w:pPr>
  </w:style>
  <w:style w:type="paragraph" w:customStyle="1" w:styleId="Adressenschrift">
    <w:name w:val="Adressenschrift"/>
    <w:basedOn w:val="Normal"/>
    <w:pPr>
      <w:tabs>
        <w:tab w:val="left" w:pos="607"/>
      </w:tabs>
      <w:spacing w:line="215" w:lineRule="exact"/>
    </w:pPr>
    <w:rPr>
      <w:spacing w:val="2"/>
      <w:sz w:val="17"/>
      <w:szCs w:val="17"/>
    </w:rPr>
  </w:style>
  <w:style w:type="character" w:styleId="Nmerodepgina">
    <w:name w:val="page number"/>
    <w:rPr>
      <w:rFonts w:cs="Times New Roman"/>
    </w:rPr>
  </w:style>
  <w:style w:type="table" w:styleId="Tablaconcuadrcula">
    <w:name w:val="Table Grid"/>
    <w:basedOn w:val="Tablanormal"/>
    <w:pPr>
      <w:spacing w:line="288" w:lineRule="auto"/>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pPr>
      <w:ind w:left="720"/>
    </w:pPr>
  </w:style>
  <w:style w:type="paragraph" w:styleId="Textodeglobo">
    <w:name w:val="Balloon Text"/>
    <w:basedOn w:val="Normal"/>
    <w:link w:val="TextodegloboCar"/>
    <w:semiHidden/>
    <w:pPr>
      <w:spacing w:after="0" w:line="240" w:lineRule="auto"/>
    </w:pPr>
    <w:rPr>
      <w:rFonts w:ascii="Tahoma" w:hAnsi="Tahoma" w:cs="Tahoma"/>
      <w:sz w:val="16"/>
      <w:szCs w:val="16"/>
    </w:rPr>
  </w:style>
  <w:style w:type="character" w:customStyle="1" w:styleId="TextodegloboCar">
    <w:name w:val="Texto de globo Car"/>
    <w:link w:val="Textodeglobo"/>
    <w:locked/>
    <w:rPr>
      <w:rFonts w:ascii="Tahoma" w:eastAsia="Times New Roman" w:hAnsi="Tahoma" w:cs="Tahoma"/>
      <w:sz w:val="16"/>
      <w:szCs w:val="16"/>
      <w:lang w:val="x-none" w:eastAsia="en-US"/>
    </w:rPr>
  </w:style>
  <w:style w:type="character" w:styleId="Hipervnculo">
    <w:name w:val="Hyperlink"/>
    <w:rPr>
      <w:rFonts w:cs="Times New Roman"/>
      <w:color w:val="0000FF"/>
      <w:u w:val="single"/>
    </w:rPr>
  </w:style>
  <w:style w:type="character" w:styleId="Refdecomentario">
    <w:name w:val="annotation reference"/>
    <w:semiHidden/>
    <w:rPr>
      <w:sz w:val="16"/>
      <w:szCs w:val="16"/>
    </w:rPr>
  </w:style>
  <w:style w:type="paragraph" w:styleId="Textocomentario">
    <w:name w:val="annotation text"/>
    <w:basedOn w:val="Normal"/>
    <w:semiHidden/>
    <w:rPr>
      <w:sz w:val="20"/>
      <w:szCs w:val="20"/>
    </w:rPr>
  </w:style>
  <w:style w:type="paragraph" w:styleId="Asuntodelcomentario">
    <w:name w:val="annotation subject"/>
    <w:basedOn w:val="Textocomentario"/>
    <w:next w:val="Textocomentario"/>
    <w:semiHidden/>
    <w:rPr>
      <w:b/>
      <w:bCs/>
    </w:rPr>
  </w:style>
  <w:style w:type="paragraph" w:styleId="Textoindependiente">
    <w:name w:val="Body Text"/>
    <w:basedOn w:val="Normal"/>
    <w:link w:val="TextoindependienteCar"/>
    <w:rsid w:val="005E63B5"/>
    <w:pPr>
      <w:suppressAutoHyphens/>
      <w:spacing w:after="0" w:line="240" w:lineRule="auto"/>
    </w:pPr>
    <w:rPr>
      <w:rFonts w:ascii="Concorde" w:hAnsi="Concorde"/>
      <w:sz w:val="18"/>
      <w:szCs w:val="20"/>
      <w:lang w:eastAsia="ar-SA"/>
    </w:rPr>
  </w:style>
  <w:style w:type="character" w:customStyle="1" w:styleId="TextoindependienteCar">
    <w:name w:val="Texto independiente Car"/>
    <w:link w:val="Textoindependiente"/>
    <w:rsid w:val="005E63B5"/>
    <w:rPr>
      <w:rFonts w:ascii="Concorde" w:hAnsi="Concorde"/>
      <w:sz w:val="18"/>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349391">
      <w:bodyDiv w:val="1"/>
      <w:marLeft w:val="0"/>
      <w:marRight w:val="0"/>
      <w:marTop w:val="0"/>
      <w:marBottom w:val="0"/>
      <w:divBdr>
        <w:top w:val="none" w:sz="0" w:space="0" w:color="auto"/>
        <w:left w:val="none" w:sz="0" w:space="0" w:color="auto"/>
        <w:bottom w:val="none" w:sz="0" w:space="0" w:color="auto"/>
        <w:right w:val="none" w:sz="0" w:space="0" w:color="auto"/>
      </w:divBdr>
    </w:div>
    <w:div w:id="870143031">
      <w:bodyDiv w:val="1"/>
      <w:marLeft w:val="0"/>
      <w:marRight w:val="0"/>
      <w:marTop w:val="0"/>
      <w:marBottom w:val="0"/>
      <w:divBdr>
        <w:top w:val="none" w:sz="0" w:space="0" w:color="auto"/>
        <w:left w:val="none" w:sz="0" w:space="0" w:color="auto"/>
        <w:bottom w:val="none" w:sz="0" w:space="0" w:color="auto"/>
        <w:right w:val="none" w:sz="0" w:space="0" w:color="auto"/>
      </w:divBdr>
    </w:div>
    <w:div w:id="916013453">
      <w:bodyDiv w:val="1"/>
      <w:marLeft w:val="0"/>
      <w:marRight w:val="0"/>
      <w:marTop w:val="0"/>
      <w:marBottom w:val="0"/>
      <w:divBdr>
        <w:top w:val="none" w:sz="0" w:space="0" w:color="auto"/>
        <w:left w:val="none" w:sz="0" w:space="0" w:color="auto"/>
        <w:bottom w:val="none" w:sz="0" w:space="0" w:color="auto"/>
        <w:right w:val="none" w:sz="0" w:space="0" w:color="auto"/>
      </w:divBdr>
    </w:div>
    <w:div w:id="1352147831">
      <w:bodyDiv w:val="1"/>
      <w:marLeft w:val="0"/>
      <w:marRight w:val="0"/>
      <w:marTop w:val="0"/>
      <w:marBottom w:val="0"/>
      <w:divBdr>
        <w:top w:val="none" w:sz="0" w:space="0" w:color="auto"/>
        <w:left w:val="none" w:sz="0" w:space="0" w:color="auto"/>
        <w:bottom w:val="none" w:sz="0" w:space="0" w:color="auto"/>
        <w:right w:val="none" w:sz="0" w:space="0" w:color="auto"/>
      </w:divBdr>
    </w:div>
    <w:div w:id="156521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ecknagel@tdh.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kunischeweski@tdh.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3184</Words>
  <Characters>17518</Characters>
  <Application>Microsoft Office Word</Application>
  <DocSecurity>0</DocSecurity>
  <Lines>145</Lines>
  <Paragraphs>41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XXX</vt:lpstr>
      <vt:lpstr>XXX</vt:lpstr>
    </vt:vector>
  </TitlesOfParts>
  <Company>agentur sec</Company>
  <LinksUpToDate>false</LinksUpToDate>
  <CharactersWithSpaces>20661</CharactersWithSpaces>
  <SharedDoc>false</SharedDoc>
  <HLinks>
    <vt:vector size="24" baseType="variant">
      <vt:variant>
        <vt:i4>983140</vt:i4>
      </vt:variant>
      <vt:variant>
        <vt:i4>3</vt:i4>
      </vt:variant>
      <vt:variant>
        <vt:i4>0</vt:i4>
      </vt:variant>
      <vt:variant>
        <vt:i4>5</vt:i4>
      </vt:variant>
      <vt:variant>
        <vt:lpwstr>mailto:a.recknagel@tdh.de</vt:lpwstr>
      </vt:variant>
      <vt:variant>
        <vt:lpwstr/>
      </vt:variant>
      <vt:variant>
        <vt:i4>196730</vt:i4>
      </vt:variant>
      <vt:variant>
        <vt:i4>0</vt:i4>
      </vt:variant>
      <vt:variant>
        <vt:i4>0</vt:i4>
      </vt:variant>
      <vt:variant>
        <vt:i4>5</vt:i4>
      </vt:variant>
      <vt:variant>
        <vt:lpwstr>mailto:j.kunischeweski@tdh.de</vt:lpwstr>
      </vt:variant>
      <vt:variant>
        <vt:lpwstr/>
      </vt:variant>
      <vt:variant>
        <vt:i4>1769597</vt:i4>
      </vt:variant>
      <vt:variant>
        <vt:i4>-1</vt:i4>
      </vt:variant>
      <vt:variant>
        <vt:i4>2053</vt:i4>
      </vt:variant>
      <vt:variant>
        <vt:i4>1</vt:i4>
      </vt:variant>
      <vt:variant>
        <vt:lpwstr>C:\Dokumente und Einstellungen\vbajus.WINTDH\Desktop\base\tdh_Logo_4C_600_v01.jpg</vt:lpwstr>
      </vt:variant>
      <vt:variant>
        <vt:lpwstr/>
      </vt:variant>
      <vt:variant>
        <vt:i4>7798806</vt:i4>
      </vt:variant>
      <vt:variant>
        <vt:i4>-1</vt:i4>
      </vt:variant>
      <vt:variant>
        <vt:i4>2051</vt:i4>
      </vt:variant>
      <vt:variant>
        <vt:i4>1</vt:i4>
      </vt:variant>
      <vt:variant>
        <vt:lpwstr>C:\Dokumente und Einstellungen\vbajus.WINTDH\Desktop\base\tdh_Logokl_4C_600_v01.jpg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dc:title>
  <dc:creator>Werner Lamottke</dc:creator>
  <cp:lastModifiedBy>Tuto</cp:lastModifiedBy>
  <cp:revision>2</cp:revision>
  <cp:lastPrinted>2011-11-14T20:59:00Z</cp:lastPrinted>
  <dcterms:created xsi:type="dcterms:W3CDTF">2017-02-07T12:31:00Z</dcterms:created>
  <dcterms:modified xsi:type="dcterms:W3CDTF">2017-02-07T12:31:00Z</dcterms:modified>
</cp:coreProperties>
</file>